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953" w:rsidRPr="003E7EAD" w:rsidRDefault="00B46953" w:rsidP="000C09D6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946150" cy="962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953" w:rsidRPr="00B46953" w:rsidRDefault="00B46953" w:rsidP="003E7EAD">
      <w:pPr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36"/>
        </w:rPr>
      </w:pPr>
      <w:r w:rsidRPr="00B46953">
        <w:rPr>
          <w:rFonts w:ascii="Times New Roman" w:hAnsi="Times New Roman" w:cs="Times New Roman"/>
          <w:bCs/>
          <w:color w:val="26282F"/>
          <w:sz w:val="36"/>
        </w:rPr>
        <w:t>ТВЕРСКАЯ ОБЛАСТЬ</w:t>
      </w:r>
    </w:p>
    <w:p w:rsidR="00B46953" w:rsidRPr="00B46953" w:rsidRDefault="00B46953" w:rsidP="003E7EAD">
      <w:pPr>
        <w:jc w:val="center"/>
        <w:rPr>
          <w:rFonts w:ascii="Times New Roman" w:hAnsi="Times New Roman" w:cs="Times New Roman"/>
          <w:b/>
          <w:sz w:val="56"/>
        </w:rPr>
      </w:pPr>
      <w:r w:rsidRPr="00B46953">
        <w:rPr>
          <w:rFonts w:ascii="Times New Roman" w:hAnsi="Times New Roman" w:cs="Times New Roman"/>
          <w:b/>
          <w:sz w:val="56"/>
        </w:rPr>
        <w:t>З  А  К  О  Н</w:t>
      </w:r>
    </w:p>
    <w:p w:rsidR="00B46953" w:rsidRDefault="00F07D33" w:rsidP="009C5C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71E">
        <w:rPr>
          <w:rFonts w:ascii="Times New Roman" w:hAnsi="Times New Roman" w:cs="Times New Roman"/>
          <w:b/>
          <w:sz w:val="28"/>
          <w:szCs w:val="28"/>
        </w:rPr>
        <w:t>О внесении изменений в з</w:t>
      </w:r>
      <w:r w:rsidR="00A77C12" w:rsidRPr="0059571E">
        <w:rPr>
          <w:rFonts w:ascii="Times New Roman" w:hAnsi="Times New Roman" w:cs="Times New Roman"/>
          <w:b/>
          <w:sz w:val="28"/>
          <w:szCs w:val="28"/>
        </w:rPr>
        <w:t xml:space="preserve">акон Тверской области </w:t>
      </w:r>
    </w:p>
    <w:p w:rsidR="00A77C12" w:rsidRDefault="00A77C12" w:rsidP="009C5C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71E">
        <w:rPr>
          <w:rFonts w:ascii="Times New Roman" w:hAnsi="Times New Roman" w:cs="Times New Roman"/>
          <w:b/>
          <w:sz w:val="28"/>
          <w:szCs w:val="28"/>
        </w:rPr>
        <w:t>«Об отдельных вопросах организации регулярных перевозок пассажиров и багажа автомобильным транспортом на территории города Твери и Тверской области»</w:t>
      </w:r>
    </w:p>
    <w:p w:rsidR="00B46953" w:rsidRDefault="00B46953" w:rsidP="009C5C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953" w:rsidRPr="00B46953" w:rsidRDefault="00B46953" w:rsidP="00B46953">
      <w:pPr>
        <w:pStyle w:val="a3"/>
        <w:ind w:left="453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46953">
        <w:rPr>
          <w:rFonts w:ascii="Times New Roman" w:hAnsi="Times New Roman" w:cs="Times New Roman"/>
          <w:bCs/>
          <w:sz w:val="28"/>
          <w:szCs w:val="28"/>
        </w:rPr>
        <w:t>Принят Законодательным Собранием Тверской области 2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B4695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декабря</w:t>
      </w:r>
      <w:r w:rsidRPr="00B46953">
        <w:rPr>
          <w:rFonts w:ascii="Times New Roman" w:hAnsi="Times New Roman" w:cs="Times New Roman"/>
          <w:bCs/>
          <w:sz w:val="28"/>
          <w:szCs w:val="28"/>
        </w:rPr>
        <w:t xml:space="preserve"> 2019 года</w:t>
      </w:r>
    </w:p>
    <w:p w:rsidR="00A77C12" w:rsidRDefault="00A77C12" w:rsidP="00A77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77C12" w:rsidRDefault="00A77C12" w:rsidP="00B469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A77C12" w:rsidRDefault="00A77C12" w:rsidP="00B46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C12" w:rsidRDefault="00A77C12" w:rsidP="00B46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F07D3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 от 23.07.2019 </w:t>
      </w:r>
      <w:r w:rsidR="00F07D3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45-ЗО </w:t>
      </w:r>
      <w:r w:rsidR="00B4695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«Об отдельных вопросах организации регулярных перевозок пассажиров и багажа автомобильным транспортом на территории города Твери и Тверской области</w:t>
      </w:r>
      <w:r w:rsidRPr="00F07D33">
        <w:rPr>
          <w:rFonts w:ascii="Times New Roman" w:hAnsi="Times New Roman" w:cs="Times New Roman"/>
          <w:sz w:val="28"/>
          <w:szCs w:val="28"/>
        </w:rPr>
        <w:t>»</w:t>
      </w:r>
      <w:r w:rsidR="009E5F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1328B" w:rsidRPr="00B46953" w:rsidRDefault="00B46953" w:rsidP="00B46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07D33" w:rsidRPr="00B46953">
        <w:rPr>
          <w:rFonts w:ascii="Times New Roman" w:hAnsi="Times New Roman" w:cs="Times New Roman"/>
          <w:sz w:val="28"/>
          <w:szCs w:val="28"/>
        </w:rPr>
        <w:t>в н</w:t>
      </w:r>
      <w:r w:rsidR="0061328B" w:rsidRPr="00B46953">
        <w:rPr>
          <w:rFonts w:ascii="Times New Roman" w:hAnsi="Times New Roman" w:cs="Times New Roman"/>
          <w:sz w:val="28"/>
          <w:szCs w:val="28"/>
        </w:rPr>
        <w:t>аименовани</w:t>
      </w:r>
      <w:r w:rsidR="00C430E7" w:rsidRPr="00B46953">
        <w:rPr>
          <w:rFonts w:ascii="Times New Roman" w:hAnsi="Times New Roman" w:cs="Times New Roman"/>
          <w:sz w:val="28"/>
          <w:szCs w:val="28"/>
        </w:rPr>
        <w:t>и</w:t>
      </w:r>
      <w:r w:rsidR="0061328B" w:rsidRPr="00B46953">
        <w:rPr>
          <w:rFonts w:ascii="Times New Roman" w:hAnsi="Times New Roman" w:cs="Times New Roman"/>
          <w:sz w:val="28"/>
          <w:szCs w:val="28"/>
        </w:rPr>
        <w:t xml:space="preserve"> после слова «области» дополнить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1328B" w:rsidRPr="00B46953">
        <w:rPr>
          <w:rFonts w:ascii="Times New Roman" w:hAnsi="Times New Roman" w:cs="Times New Roman"/>
          <w:sz w:val="28"/>
          <w:szCs w:val="28"/>
        </w:rPr>
        <w:t>«и городским наземным электрическим транспортом на территории города Твери</w:t>
      </w:r>
      <w:r w:rsidR="00F07D33" w:rsidRPr="00B46953">
        <w:rPr>
          <w:rFonts w:ascii="Times New Roman" w:hAnsi="Times New Roman" w:cs="Times New Roman"/>
          <w:sz w:val="28"/>
          <w:szCs w:val="28"/>
        </w:rPr>
        <w:t>»</w:t>
      </w:r>
      <w:r w:rsidR="0061328B" w:rsidRPr="00B46953">
        <w:rPr>
          <w:rFonts w:ascii="Times New Roman" w:hAnsi="Times New Roman" w:cs="Times New Roman"/>
          <w:sz w:val="28"/>
          <w:szCs w:val="28"/>
        </w:rPr>
        <w:t>;</w:t>
      </w:r>
    </w:p>
    <w:p w:rsidR="009C5C5D" w:rsidRDefault="00F07D33" w:rsidP="00B46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C5C5D">
        <w:rPr>
          <w:rFonts w:ascii="Times New Roman" w:hAnsi="Times New Roman" w:cs="Times New Roman"/>
          <w:sz w:val="28"/>
          <w:szCs w:val="28"/>
        </w:rPr>
        <w:t>статью 1 изложить в следующей редакции:</w:t>
      </w:r>
    </w:p>
    <w:p w:rsidR="000F2E6E" w:rsidRDefault="009C5C5D" w:rsidP="00B46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F2E6E">
        <w:rPr>
          <w:rFonts w:ascii="Times New Roman" w:hAnsi="Times New Roman" w:cs="Times New Roman"/>
          <w:sz w:val="28"/>
          <w:szCs w:val="28"/>
        </w:rPr>
        <w:t>Статья 1</w:t>
      </w:r>
    </w:p>
    <w:p w:rsidR="009C5C5D" w:rsidRDefault="009C5C5D" w:rsidP="00B46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 пунктом 6.1 статьи 26.3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частью 1.2 статьи 17 Федерального закона от 06.10.2003 № 131-ФЗ «Об общих принципах организации местного самоуправления в Российской Федерации», частью 5 статьи 2 Федерального закона от 13.07.2015 № 220-ФЗ </w:t>
      </w:r>
      <w:r w:rsidR="00BF02FD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регулирует отношения, связанные с перераспределением отдельных полномочий по организации </w:t>
      </w:r>
      <w:r w:rsidRPr="00D41117">
        <w:rPr>
          <w:rFonts w:ascii="Times New Roman" w:hAnsi="Times New Roman" w:cs="Times New Roman"/>
          <w:sz w:val="28"/>
          <w:szCs w:val="28"/>
        </w:rPr>
        <w:t xml:space="preserve">регулярных перевозок пассажиров и багажа автомобильным транспортом  </w:t>
      </w:r>
      <w:r w:rsidRPr="009C5C5D">
        <w:rPr>
          <w:rFonts w:ascii="Times New Roman" w:hAnsi="Times New Roman" w:cs="Times New Roman"/>
          <w:sz w:val="28"/>
          <w:szCs w:val="28"/>
        </w:rPr>
        <w:t xml:space="preserve">между органами местного самоуправления городского округа город Тверь и муниципального образования Тверской области «Калининский район» и органами государственной власти Тверской области и по организации </w:t>
      </w:r>
      <w:r w:rsidRPr="009C5C5D">
        <w:rPr>
          <w:rFonts w:ascii="Times New Roman" w:hAnsi="Times New Roman" w:cs="Times New Roman"/>
          <w:sz w:val="28"/>
          <w:szCs w:val="28"/>
        </w:rPr>
        <w:lastRenderedPageBreak/>
        <w:t>регулярных перевозок пассажиров и багажа городским наземным электрическим транспортом между органами местного самоуправления городского округа город Тверь и органами государственной власти Тверской области</w:t>
      </w:r>
      <w:r w:rsidRPr="009C5C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C5D">
        <w:rPr>
          <w:rFonts w:ascii="Times New Roman" w:hAnsi="Times New Roman" w:cs="Times New Roman"/>
          <w:sz w:val="28"/>
          <w:szCs w:val="28"/>
        </w:rPr>
        <w:t>(далее - регулярные перевозки) по муниципальным маршрутам регулярных перевозок, а также</w:t>
      </w:r>
      <w:r>
        <w:rPr>
          <w:rFonts w:ascii="Times New Roman" w:hAnsi="Times New Roman" w:cs="Times New Roman"/>
          <w:sz w:val="28"/>
          <w:szCs w:val="28"/>
        </w:rPr>
        <w:t xml:space="preserve"> отношения, связанные с прекращением осуществления органами местного самоуправления городского округа город Тверь отдельных государственных полномочий Тверской области по организации регулярных перевозок по межмуниципальным маршрутам регулярных перевозок в Тверской области.».</w:t>
      </w:r>
    </w:p>
    <w:p w:rsidR="009C5C5D" w:rsidRDefault="009C5C5D" w:rsidP="00B46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244" w:rsidRDefault="00E57244" w:rsidP="00B469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E57244" w:rsidRDefault="00E57244" w:rsidP="00B46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F35" w:rsidRDefault="00F07D33" w:rsidP="00B46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F35">
        <w:rPr>
          <w:rFonts w:ascii="Times New Roman" w:hAnsi="Times New Roman" w:cs="Times New Roman"/>
          <w:sz w:val="28"/>
          <w:szCs w:val="28"/>
        </w:rPr>
        <w:t>Настоящий з</w:t>
      </w:r>
      <w:r w:rsidR="00E57244" w:rsidRPr="00D64F35">
        <w:rPr>
          <w:rFonts w:ascii="Times New Roman" w:hAnsi="Times New Roman" w:cs="Times New Roman"/>
          <w:sz w:val="28"/>
          <w:szCs w:val="28"/>
        </w:rPr>
        <w:t xml:space="preserve">акон </w:t>
      </w:r>
      <w:r w:rsidR="00D64F35">
        <w:rPr>
          <w:rFonts w:ascii="Times New Roman" w:hAnsi="Times New Roman" w:cs="Times New Roman"/>
          <w:sz w:val="28"/>
          <w:szCs w:val="28"/>
        </w:rPr>
        <w:t>вступает в силу с</w:t>
      </w:r>
      <w:r w:rsidR="009C5C5D">
        <w:rPr>
          <w:rFonts w:ascii="Times New Roman" w:hAnsi="Times New Roman" w:cs="Times New Roman"/>
          <w:sz w:val="28"/>
          <w:szCs w:val="28"/>
        </w:rPr>
        <w:t xml:space="preserve"> 1 января 2020 года</w:t>
      </w:r>
      <w:r w:rsidR="00D64F35">
        <w:rPr>
          <w:rFonts w:ascii="Times New Roman" w:hAnsi="Times New Roman" w:cs="Times New Roman"/>
          <w:sz w:val="28"/>
          <w:szCs w:val="28"/>
        </w:rPr>
        <w:t>.</w:t>
      </w:r>
    </w:p>
    <w:p w:rsidR="007C32FC" w:rsidRDefault="007C32FC" w:rsidP="00B4695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6953" w:rsidRDefault="00B46953" w:rsidP="00B4695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C32FC" w:rsidRDefault="007C32FC" w:rsidP="00B46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Тверской области                                                           И.М. Руденя</w:t>
      </w:r>
    </w:p>
    <w:p w:rsidR="00BF02FD" w:rsidRDefault="00BF02FD" w:rsidP="00B46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2FD" w:rsidRDefault="00BF02FD" w:rsidP="00B46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Тверь </w:t>
      </w:r>
    </w:p>
    <w:p w:rsidR="00A77526" w:rsidRPr="00A77526" w:rsidRDefault="00A77526" w:rsidP="00A7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26">
        <w:rPr>
          <w:rFonts w:ascii="Times New Roman" w:hAnsi="Times New Roman" w:cs="Times New Roman"/>
          <w:sz w:val="28"/>
          <w:szCs w:val="28"/>
        </w:rPr>
        <w:t>25 декабря 2019 года</w:t>
      </w:r>
    </w:p>
    <w:p w:rsidR="00A77526" w:rsidRPr="00A77526" w:rsidRDefault="00A77526" w:rsidP="00A7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26">
        <w:rPr>
          <w:rFonts w:ascii="Times New Roman" w:hAnsi="Times New Roman" w:cs="Times New Roman"/>
          <w:sz w:val="28"/>
          <w:szCs w:val="28"/>
        </w:rPr>
        <w:t>№ 96-ЗО</w:t>
      </w:r>
    </w:p>
    <w:p w:rsidR="007C32FC" w:rsidRDefault="007C32FC" w:rsidP="00A77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2FD" w:rsidRDefault="00BF02FD">
      <w:bookmarkStart w:id="0" w:name="_GoBack"/>
      <w:bookmarkEnd w:id="0"/>
    </w:p>
    <w:p w:rsidR="00BF02FD" w:rsidRDefault="00BF02FD"/>
    <w:p w:rsidR="00BF02FD" w:rsidRDefault="00BF02FD"/>
    <w:p w:rsidR="00BF02FD" w:rsidRDefault="00BF02FD"/>
    <w:p w:rsidR="00BF02FD" w:rsidRDefault="00BF02FD"/>
    <w:p w:rsidR="00BF02FD" w:rsidRDefault="00BF02FD"/>
    <w:p w:rsidR="00BF02FD" w:rsidRDefault="00BF02FD"/>
    <w:p w:rsidR="00BF02FD" w:rsidRDefault="00BF02FD"/>
    <w:p w:rsidR="00BF02FD" w:rsidRDefault="00BF02FD"/>
    <w:p w:rsidR="00BF02FD" w:rsidRDefault="00BF02FD"/>
    <w:p w:rsidR="00BF02FD" w:rsidRDefault="00BF02FD"/>
    <w:p w:rsidR="00BF02FD" w:rsidRDefault="00BF02FD"/>
    <w:p w:rsidR="00BF02FD" w:rsidRDefault="00BF02FD"/>
    <w:p w:rsidR="00BF02FD" w:rsidRDefault="00BF02FD"/>
    <w:p w:rsidR="00BF02FD" w:rsidRDefault="00BF02FD"/>
    <w:p w:rsidR="00BF02FD" w:rsidRDefault="00BF02FD"/>
    <w:p w:rsidR="00BF02FD" w:rsidRPr="0000574C" w:rsidRDefault="0000574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по транспорту и жкк\6 созыв\Документы комитета\49 заседание (20.12.2019)\pr\z(49)952-П-6.docx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BF02FD" w:rsidRPr="0000574C" w:rsidSect="00B4695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72" w:rsidRDefault="00B40F72" w:rsidP="00B46953">
      <w:pPr>
        <w:spacing w:after="0" w:line="240" w:lineRule="auto"/>
      </w:pPr>
      <w:r>
        <w:separator/>
      </w:r>
    </w:p>
  </w:endnote>
  <w:endnote w:type="continuationSeparator" w:id="0">
    <w:p w:rsidR="00B40F72" w:rsidRDefault="00B40F72" w:rsidP="00B4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72" w:rsidRDefault="00B40F72" w:rsidP="00B46953">
      <w:pPr>
        <w:spacing w:after="0" w:line="240" w:lineRule="auto"/>
      </w:pPr>
      <w:r>
        <w:separator/>
      </w:r>
    </w:p>
  </w:footnote>
  <w:footnote w:type="continuationSeparator" w:id="0">
    <w:p w:rsidR="00B40F72" w:rsidRDefault="00B40F72" w:rsidP="00B46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8375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46953" w:rsidRPr="00B46953" w:rsidRDefault="00B46953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B4695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695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4695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7752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4695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46953" w:rsidRDefault="00B469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A09C1"/>
    <w:multiLevelType w:val="hybridMultilevel"/>
    <w:tmpl w:val="C50ACCB0"/>
    <w:lvl w:ilvl="0" w:tplc="4E8E27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8BD3394"/>
    <w:multiLevelType w:val="hybridMultilevel"/>
    <w:tmpl w:val="721AC2A0"/>
    <w:lvl w:ilvl="0" w:tplc="F2F060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C12"/>
    <w:rsid w:val="0000574C"/>
    <w:rsid w:val="000F2E6E"/>
    <w:rsid w:val="0018223E"/>
    <w:rsid w:val="005370A0"/>
    <w:rsid w:val="0059571E"/>
    <w:rsid w:val="0061328B"/>
    <w:rsid w:val="00701B1A"/>
    <w:rsid w:val="007C32FC"/>
    <w:rsid w:val="008F234F"/>
    <w:rsid w:val="009A1898"/>
    <w:rsid w:val="009C5C5D"/>
    <w:rsid w:val="009E5FE7"/>
    <w:rsid w:val="00A77526"/>
    <w:rsid w:val="00A77C12"/>
    <w:rsid w:val="00B40F72"/>
    <w:rsid w:val="00B46953"/>
    <w:rsid w:val="00B96F60"/>
    <w:rsid w:val="00BE01FE"/>
    <w:rsid w:val="00BF02FD"/>
    <w:rsid w:val="00C430E7"/>
    <w:rsid w:val="00CC13B3"/>
    <w:rsid w:val="00D00F16"/>
    <w:rsid w:val="00D64F35"/>
    <w:rsid w:val="00E57244"/>
    <w:rsid w:val="00F07D33"/>
    <w:rsid w:val="00F2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E94EA-2428-4D84-BE58-0E95F4C7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7C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77C1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6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6953"/>
  </w:style>
  <w:style w:type="paragraph" w:styleId="a7">
    <w:name w:val="footer"/>
    <w:basedOn w:val="a"/>
    <w:link w:val="a8"/>
    <w:uiPriority w:val="99"/>
    <w:unhideWhenUsed/>
    <w:rsid w:val="00B46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6953"/>
  </w:style>
  <w:style w:type="paragraph" w:styleId="a9">
    <w:name w:val="Balloon Text"/>
    <w:basedOn w:val="a"/>
    <w:link w:val="aa"/>
    <w:uiPriority w:val="99"/>
    <w:semiHidden/>
    <w:unhideWhenUsed/>
    <w:rsid w:val="0000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5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Минтранс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А.В.</dc:creator>
  <cp:lastModifiedBy>GoncharovaMA</cp:lastModifiedBy>
  <cp:revision>11</cp:revision>
  <cp:lastPrinted>2019-12-19T14:10:00Z</cp:lastPrinted>
  <dcterms:created xsi:type="dcterms:W3CDTF">2019-12-02T11:47:00Z</dcterms:created>
  <dcterms:modified xsi:type="dcterms:W3CDTF">2019-12-27T16:51:00Z</dcterms:modified>
</cp:coreProperties>
</file>