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A1B6D8" w14:textId="77777777" w:rsidR="006E0FA3" w:rsidRDefault="006E0FA3" w:rsidP="006E0FA3">
      <w:pPr>
        <w:jc w:val="center"/>
        <w:rPr>
          <w:lang w:val="en-US"/>
        </w:rPr>
      </w:pPr>
      <w:r>
        <w:rPr>
          <w:noProof/>
        </w:rPr>
        <w:drawing>
          <wp:inline distT="0" distB="0" distL="0" distR="0" wp14:anchorId="7FE22EB2" wp14:editId="232657B4">
            <wp:extent cx="942975" cy="952500"/>
            <wp:effectExtent l="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42975" cy="952500"/>
                    </a:xfrm>
                    <a:prstGeom prst="rect">
                      <a:avLst/>
                    </a:prstGeom>
                    <a:noFill/>
                    <a:ln>
                      <a:noFill/>
                    </a:ln>
                  </pic:spPr>
                </pic:pic>
              </a:graphicData>
            </a:graphic>
          </wp:inline>
        </w:drawing>
      </w:r>
    </w:p>
    <w:p w14:paraId="6CF02AC6" w14:textId="77777777" w:rsidR="006E0FA3" w:rsidRDefault="006E0FA3" w:rsidP="006E0FA3">
      <w:pPr>
        <w:jc w:val="center"/>
      </w:pPr>
    </w:p>
    <w:p w14:paraId="54A5D182" w14:textId="77777777" w:rsidR="006E0FA3" w:rsidRPr="006E0FA3" w:rsidRDefault="006E0FA3" w:rsidP="006E0FA3">
      <w:pPr>
        <w:pStyle w:val="1"/>
        <w:spacing w:before="0"/>
        <w:jc w:val="center"/>
        <w:rPr>
          <w:rFonts w:ascii="Times New Roman" w:hAnsi="Times New Roman" w:cs="Times New Roman"/>
          <w:b w:val="0"/>
          <w:color w:val="auto"/>
          <w:sz w:val="36"/>
        </w:rPr>
      </w:pPr>
      <w:r w:rsidRPr="006E0FA3">
        <w:rPr>
          <w:rFonts w:ascii="Times New Roman" w:hAnsi="Times New Roman" w:cs="Times New Roman"/>
          <w:b w:val="0"/>
          <w:color w:val="auto"/>
          <w:sz w:val="36"/>
        </w:rPr>
        <w:t>ТВЕРСКАЯ ОБЛАСТЬ</w:t>
      </w:r>
    </w:p>
    <w:p w14:paraId="7863517F" w14:textId="77777777" w:rsidR="006E0FA3" w:rsidRDefault="006E0FA3" w:rsidP="006E0FA3"/>
    <w:p w14:paraId="2E43685B" w14:textId="153A7D36" w:rsidR="004006D5" w:rsidRDefault="006E0FA3" w:rsidP="006E0FA3">
      <w:pPr>
        <w:jc w:val="center"/>
        <w:rPr>
          <w:b/>
          <w:sz w:val="28"/>
          <w:szCs w:val="28"/>
        </w:rPr>
      </w:pPr>
      <w:r w:rsidRPr="00612DE4">
        <w:rPr>
          <w:b/>
          <w:sz w:val="56"/>
        </w:rPr>
        <w:t>З  А  К  О  Н</w:t>
      </w:r>
    </w:p>
    <w:p w14:paraId="0E449BC0" w14:textId="77777777" w:rsidR="004006D5" w:rsidRDefault="004006D5" w:rsidP="006E0FA3">
      <w:pPr>
        <w:rPr>
          <w:sz w:val="28"/>
          <w:szCs w:val="28"/>
        </w:rPr>
      </w:pPr>
      <w:r>
        <w:rPr>
          <w:sz w:val="28"/>
          <w:szCs w:val="28"/>
        </w:rPr>
        <w:t xml:space="preserve"> </w:t>
      </w:r>
    </w:p>
    <w:p w14:paraId="05BD2FF5" w14:textId="2748EAA5" w:rsidR="00F8247C" w:rsidRDefault="00622017" w:rsidP="006E0FA3">
      <w:pPr>
        <w:jc w:val="center"/>
        <w:rPr>
          <w:rFonts w:eastAsiaTheme="minorHAnsi"/>
          <w:b/>
          <w:sz w:val="28"/>
          <w:szCs w:val="28"/>
          <w:lang w:eastAsia="en-US"/>
        </w:rPr>
      </w:pPr>
      <w:bookmarkStart w:id="0" w:name="_Hlk167289954"/>
      <w:r>
        <w:rPr>
          <w:rFonts w:eastAsiaTheme="minorHAnsi"/>
          <w:b/>
          <w:sz w:val="28"/>
          <w:szCs w:val="28"/>
          <w:lang w:eastAsia="en-US"/>
        </w:rPr>
        <w:t xml:space="preserve">О </w:t>
      </w:r>
      <w:r w:rsidR="00F8247C" w:rsidRPr="00F8247C">
        <w:rPr>
          <w:rFonts w:eastAsiaTheme="minorHAnsi"/>
          <w:b/>
          <w:sz w:val="28"/>
          <w:szCs w:val="28"/>
          <w:lang w:eastAsia="en-US"/>
        </w:rPr>
        <w:t xml:space="preserve">внесении изменений в </w:t>
      </w:r>
      <w:r w:rsidR="00F8247C">
        <w:rPr>
          <w:rFonts w:eastAsiaTheme="minorHAnsi"/>
          <w:b/>
          <w:sz w:val="28"/>
          <w:szCs w:val="28"/>
          <w:lang w:eastAsia="en-US"/>
        </w:rPr>
        <w:t xml:space="preserve">отдельные </w:t>
      </w:r>
      <w:r w:rsidR="00F8247C" w:rsidRPr="00F8247C">
        <w:rPr>
          <w:rFonts w:eastAsiaTheme="minorHAnsi"/>
          <w:b/>
          <w:sz w:val="28"/>
          <w:szCs w:val="28"/>
          <w:lang w:eastAsia="en-US"/>
        </w:rPr>
        <w:t>закон</w:t>
      </w:r>
      <w:r w:rsidR="00F8247C">
        <w:rPr>
          <w:rFonts w:eastAsiaTheme="minorHAnsi"/>
          <w:b/>
          <w:sz w:val="28"/>
          <w:szCs w:val="28"/>
          <w:lang w:eastAsia="en-US"/>
        </w:rPr>
        <w:t>ы</w:t>
      </w:r>
      <w:r w:rsidR="00F8247C" w:rsidRPr="00F8247C">
        <w:rPr>
          <w:rFonts w:eastAsiaTheme="minorHAnsi"/>
          <w:b/>
          <w:sz w:val="28"/>
          <w:szCs w:val="28"/>
          <w:lang w:eastAsia="en-US"/>
        </w:rPr>
        <w:t xml:space="preserve"> Тверской области</w:t>
      </w:r>
      <w:r w:rsidR="00F8247C">
        <w:rPr>
          <w:rFonts w:eastAsiaTheme="minorHAnsi"/>
          <w:b/>
          <w:sz w:val="28"/>
          <w:szCs w:val="28"/>
          <w:lang w:eastAsia="en-US"/>
        </w:rPr>
        <w:t xml:space="preserve"> и признании утратившими силу </w:t>
      </w:r>
      <w:r w:rsidR="00F8247C" w:rsidRPr="00F8247C">
        <w:rPr>
          <w:rFonts w:eastAsiaTheme="minorHAnsi"/>
          <w:b/>
          <w:sz w:val="28"/>
          <w:szCs w:val="28"/>
          <w:lang w:eastAsia="en-US"/>
        </w:rPr>
        <w:t>отдельны</w:t>
      </w:r>
      <w:r w:rsidR="00F8247C">
        <w:rPr>
          <w:rFonts w:eastAsiaTheme="minorHAnsi"/>
          <w:b/>
          <w:sz w:val="28"/>
          <w:szCs w:val="28"/>
          <w:lang w:eastAsia="en-US"/>
        </w:rPr>
        <w:t>х</w:t>
      </w:r>
      <w:r w:rsidR="00F8247C" w:rsidRPr="00F8247C">
        <w:rPr>
          <w:rFonts w:eastAsiaTheme="minorHAnsi"/>
          <w:b/>
          <w:sz w:val="28"/>
          <w:szCs w:val="28"/>
          <w:lang w:eastAsia="en-US"/>
        </w:rPr>
        <w:t xml:space="preserve"> закон</w:t>
      </w:r>
      <w:r w:rsidR="00F8247C">
        <w:rPr>
          <w:rFonts w:eastAsiaTheme="minorHAnsi"/>
          <w:b/>
          <w:sz w:val="28"/>
          <w:szCs w:val="28"/>
          <w:lang w:eastAsia="en-US"/>
        </w:rPr>
        <w:t>ов</w:t>
      </w:r>
      <w:r w:rsidR="00F8247C" w:rsidRPr="00F8247C">
        <w:rPr>
          <w:rFonts w:eastAsiaTheme="minorHAnsi"/>
          <w:b/>
          <w:sz w:val="28"/>
          <w:szCs w:val="28"/>
          <w:lang w:eastAsia="en-US"/>
        </w:rPr>
        <w:t xml:space="preserve"> Тверской области</w:t>
      </w:r>
      <w:bookmarkEnd w:id="0"/>
    </w:p>
    <w:p w14:paraId="226313FC" w14:textId="77777777" w:rsidR="00622017" w:rsidRDefault="00622017" w:rsidP="006E0FA3">
      <w:pPr>
        <w:jc w:val="center"/>
        <w:rPr>
          <w:rFonts w:eastAsiaTheme="minorHAnsi"/>
          <w:b/>
          <w:sz w:val="28"/>
          <w:szCs w:val="28"/>
          <w:lang w:eastAsia="en-US"/>
        </w:rPr>
      </w:pPr>
    </w:p>
    <w:p w14:paraId="32EDB781" w14:textId="770C9ECC" w:rsidR="006E0FA3" w:rsidRDefault="006E0FA3" w:rsidP="006E0FA3">
      <w:pPr>
        <w:jc w:val="right"/>
        <w:rPr>
          <w:rFonts w:eastAsiaTheme="minorHAnsi"/>
          <w:bCs/>
          <w:sz w:val="28"/>
          <w:szCs w:val="28"/>
          <w:lang w:eastAsia="en-US"/>
        </w:rPr>
      </w:pPr>
      <w:r>
        <w:rPr>
          <w:rFonts w:eastAsiaTheme="minorHAnsi"/>
          <w:bCs/>
          <w:sz w:val="28"/>
          <w:szCs w:val="28"/>
          <w:lang w:eastAsia="en-US"/>
        </w:rPr>
        <w:t>Принят Законодательным Собранием</w:t>
      </w:r>
    </w:p>
    <w:p w14:paraId="1E26BB3A" w14:textId="7B13B3DC" w:rsidR="006E0FA3" w:rsidRPr="006E0FA3" w:rsidRDefault="006E0FA3" w:rsidP="006E0FA3">
      <w:pPr>
        <w:jc w:val="right"/>
        <w:rPr>
          <w:rFonts w:eastAsiaTheme="minorHAnsi"/>
          <w:bCs/>
          <w:sz w:val="28"/>
          <w:szCs w:val="28"/>
          <w:lang w:eastAsia="en-US"/>
        </w:rPr>
      </w:pPr>
      <w:r w:rsidRPr="006E0FA3">
        <w:rPr>
          <w:rFonts w:eastAsiaTheme="minorHAnsi"/>
          <w:bCs/>
          <w:iCs/>
          <w:sz w:val="28"/>
          <w:szCs w:val="28"/>
          <w:lang w:eastAsia="en-US"/>
        </w:rPr>
        <w:t>Тверской области</w:t>
      </w:r>
      <w:r>
        <w:rPr>
          <w:rFonts w:eastAsiaTheme="minorHAnsi"/>
          <w:bCs/>
          <w:sz w:val="28"/>
          <w:szCs w:val="28"/>
          <w:lang w:eastAsia="en-US"/>
        </w:rPr>
        <w:t xml:space="preserve"> 23 мая 2024 года</w:t>
      </w:r>
    </w:p>
    <w:p w14:paraId="28928E09" w14:textId="77777777" w:rsidR="00174C03" w:rsidRDefault="00174C03" w:rsidP="006E0FA3">
      <w:pPr>
        <w:jc w:val="center"/>
        <w:rPr>
          <w:rFonts w:eastAsiaTheme="minorHAnsi"/>
          <w:b/>
          <w:sz w:val="28"/>
          <w:szCs w:val="28"/>
          <w:lang w:eastAsia="en-US"/>
        </w:rPr>
      </w:pPr>
    </w:p>
    <w:p w14:paraId="4E026152" w14:textId="77777777" w:rsidR="0090688A" w:rsidRPr="00A84C03" w:rsidRDefault="0090688A" w:rsidP="006E0FA3">
      <w:pPr>
        <w:pStyle w:val="a4"/>
        <w:autoSpaceDE w:val="0"/>
        <w:autoSpaceDN w:val="0"/>
        <w:adjustRightInd w:val="0"/>
        <w:ind w:left="0" w:firstLine="708"/>
        <w:jc w:val="both"/>
        <w:rPr>
          <w:b/>
          <w:bCs/>
          <w:sz w:val="28"/>
          <w:szCs w:val="28"/>
        </w:rPr>
      </w:pPr>
      <w:r w:rsidRPr="00A84C03">
        <w:rPr>
          <w:b/>
          <w:bCs/>
          <w:sz w:val="28"/>
          <w:szCs w:val="28"/>
        </w:rPr>
        <w:t xml:space="preserve">Статья 1 </w:t>
      </w:r>
    </w:p>
    <w:p w14:paraId="0299270E" w14:textId="77777777" w:rsidR="00F15A3F" w:rsidRDefault="00F15A3F" w:rsidP="006E0FA3">
      <w:pPr>
        <w:ind w:firstLine="708"/>
        <w:rPr>
          <w:sz w:val="28"/>
          <w:szCs w:val="28"/>
        </w:rPr>
      </w:pPr>
    </w:p>
    <w:p w14:paraId="41C9AB73" w14:textId="7F2D94AD" w:rsidR="00F15A3F" w:rsidRPr="00F15A3F" w:rsidRDefault="00F15A3F" w:rsidP="006E0FA3">
      <w:pPr>
        <w:ind w:firstLine="708"/>
        <w:jc w:val="both"/>
        <w:rPr>
          <w:sz w:val="28"/>
          <w:szCs w:val="28"/>
        </w:rPr>
      </w:pPr>
      <w:bookmarkStart w:id="1" w:name="_Hlk166580646"/>
      <w:r w:rsidRPr="00F15A3F">
        <w:rPr>
          <w:sz w:val="28"/>
          <w:szCs w:val="28"/>
        </w:rPr>
        <w:t xml:space="preserve">Внести в </w:t>
      </w:r>
      <w:r>
        <w:rPr>
          <w:sz w:val="28"/>
          <w:szCs w:val="28"/>
        </w:rPr>
        <w:t xml:space="preserve">статью 10 </w:t>
      </w:r>
      <w:r w:rsidR="00635D69">
        <w:rPr>
          <w:sz w:val="28"/>
          <w:szCs w:val="28"/>
        </w:rPr>
        <w:t>з</w:t>
      </w:r>
      <w:r w:rsidRPr="00F15A3F">
        <w:rPr>
          <w:sz w:val="28"/>
          <w:szCs w:val="28"/>
        </w:rPr>
        <w:t>акон</w:t>
      </w:r>
      <w:r>
        <w:rPr>
          <w:sz w:val="28"/>
          <w:szCs w:val="28"/>
        </w:rPr>
        <w:t>а</w:t>
      </w:r>
      <w:r w:rsidRPr="00F15A3F">
        <w:rPr>
          <w:sz w:val="28"/>
          <w:szCs w:val="28"/>
        </w:rPr>
        <w:t xml:space="preserve"> </w:t>
      </w:r>
      <w:bookmarkEnd w:id="1"/>
      <w:r w:rsidRPr="00F15A3F">
        <w:rPr>
          <w:sz w:val="28"/>
          <w:szCs w:val="28"/>
        </w:rPr>
        <w:t xml:space="preserve">Тверской области от 03.02.2010 </w:t>
      </w:r>
      <w:r>
        <w:rPr>
          <w:sz w:val="28"/>
          <w:szCs w:val="28"/>
        </w:rPr>
        <w:t>№</w:t>
      </w:r>
      <w:r w:rsidRPr="00F15A3F">
        <w:rPr>
          <w:sz w:val="28"/>
          <w:szCs w:val="28"/>
        </w:rPr>
        <w:t xml:space="preserve"> 12-ЗО </w:t>
      </w:r>
      <w:r w:rsidR="00174C03">
        <w:rPr>
          <w:sz w:val="28"/>
          <w:szCs w:val="28"/>
        </w:rPr>
        <w:t xml:space="preserve">                 </w:t>
      </w:r>
      <w:r>
        <w:rPr>
          <w:sz w:val="28"/>
          <w:szCs w:val="28"/>
        </w:rPr>
        <w:t>«</w:t>
      </w:r>
      <w:r w:rsidRPr="00F15A3F">
        <w:rPr>
          <w:sz w:val="28"/>
          <w:szCs w:val="28"/>
        </w:rPr>
        <w:t>О наделении органов местного самоуправления муниципальных образований Тверской области отдельными государственными полномочиями Тверской области в сфере осуществления дорожной деятельности</w:t>
      </w:r>
      <w:r>
        <w:rPr>
          <w:sz w:val="28"/>
          <w:szCs w:val="28"/>
        </w:rPr>
        <w:t xml:space="preserve">» </w:t>
      </w:r>
      <w:r w:rsidR="00725423" w:rsidRPr="00725423">
        <w:rPr>
          <w:sz w:val="28"/>
          <w:szCs w:val="28"/>
        </w:rPr>
        <w:t>(с изменениями, внесенными</w:t>
      </w:r>
      <w:r w:rsidR="00725423">
        <w:rPr>
          <w:sz w:val="28"/>
          <w:szCs w:val="28"/>
        </w:rPr>
        <w:t xml:space="preserve"> з</w:t>
      </w:r>
      <w:r w:rsidR="00725423" w:rsidRPr="00725423">
        <w:rPr>
          <w:sz w:val="28"/>
          <w:szCs w:val="28"/>
        </w:rPr>
        <w:t>акон</w:t>
      </w:r>
      <w:r w:rsidR="00725423">
        <w:rPr>
          <w:sz w:val="28"/>
          <w:szCs w:val="28"/>
        </w:rPr>
        <w:t>ом</w:t>
      </w:r>
      <w:r w:rsidR="00725423" w:rsidRPr="00725423">
        <w:rPr>
          <w:sz w:val="28"/>
          <w:szCs w:val="28"/>
        </w:rPr>
        <w:t xml:space="preserve"> Тверской области</w:t>
      </w:r>
      <w:r w:rsidR="00725423">
        <w:rPr>
          <w:sz w:val="28"/>
          <w:szCs w:val="28"/>
        </w:rPr>
        <w:t xml:space="preserve"> от 06.12.2017 № 77-ЗО) </w:t>
      </w:r>
      <w:r w:rsidRPr="00F15A3F">
        <w:rPr>
          <w:sz w:val="28"/>
          <w:szCs w:val="28"/>
        </w:rPr>
        <w:t>изменени</w:t>
      </w:r>
      <w:r w:rsidR="00EF3560">
        <w:rPr>
          <w:sz w:val="28"/>
          <w:szCs w:val="28"/>
        </w:rPr>
        <w:t>е</w:t>
      </w:r>
      <w:r w:rsidRPr="00F15A3F">
        <w:rPr>
          <w:sz w:val="28"/>
          <w:szCs w:val="28"/>
        </w:rPr>
        <w:t>, изложив ее в следующей редакции:</w:t>
      </w:r>
    </w:p>
    <w:p w14:paraId="6E924501" w14:textId="519C152A" w:rsidR="00F15A3F" w:rsidRPr="00F15A3F" w:rsidRDefault="00F15A3F" w:rsidP="004802F8">
      <w:pPr>
        <w:ind w:firstLine="708"/>
        <w:jc w:val="both"/>
        <w:rPr>
          <w:sz w:val="28"/>
          <w:szCs w:val="28"/>
        </w:rPr>
      </w:pPr>
      <w:r>
        <w:rPr>
          <w:sz w:val="28"/>
          <w:szCs w:val="28"/>
        </w:rPr>
        <w:t>«</w:t>
      </w:r>
      <w:r w:rsidRPr="00F15A3F">
        <w:rPr>
          <w:sz w:val="28"/>
          <w:szCs w:val="28"/>
        </w:rPr>
        <w:t xml:space="preserve">Статья </w:t>
      </w:r>
      <w:r>
        <w:rPr>
          <w:sz w:val="28"/>
          <w:szCs w:val="28"/>
        </w:rPr>
        <w:t>10</w:t>
      </w:r>
      <w:r w:rsidRPr="00F15A3F">
        <w:rPr>
          <w:sz w:val="28"/>
          <w:szCs w:val="28"/>
        </w:rPr>
        <w:t xml:space="preserve">. </w:t>
      </w:r>
      <w:r>
        <w:rPr>
          <w:sz w:val="28"/>
          <w:szCs w:val="28"/>
        </w:rPr>
        <w:t xml:space="preserve">Ответственность органов местного самоуправления </w:t>
      </w:r>
      <w:r w:rsidRPr="00F15A3F">
        <w:rPr>
          <w:sz w:val="28"/>
          <w:szCs w:val="28"/>
        </w:rPr>
        <w:t>за</w:t>
      </w:r>
      <w:r>
        <w:rPr>
          <w:sz w:val="28"/>
          <w:szCs w:val="28"/>
        </w:rPr>
        <w:t xml:space="preserve"> </w:t>
      </w:r>
      <w:r w:rsidRPr="00F15A3F">
        <w:rPr>
          <w:sz w:val="28"/>
          <w:szCs w:val="28"/>
        </w:rPr>
        <w:t>осуществление отдельных государственных полномочий</w:t>
      </w:r>
    </w:p>
    <w:p w14:paraId="42C74F16" w14:textId="48CA8FDB" w:rsidR="003E4126" w:rsidRPr="003E4126" w:rsidRDefault="003E4126" w:rsidP="003E4126">
      <w:pPr>
        <w:ind w:firstLine="708"/>
        <w:jc w:val="both"/>
        <w:rPr>
          <w:sz w:val="28"/>
          <w:szCs w:val="28"/>
        </w:rPr>
      </w:pPr>
      <w:r w:rsidRPr="003E4126">
        <w:rPr>
          <w:sz w:val="28"/>
          <w:szCs w:val="28"/>
        </w:rPr>
        <w:t>Органы местного самоуправления несут ответственность за осуществление отдельных государственных полномочий в</w:t>
      </w:r>
      <w:r w:rsidR="00F15A3F">
        <w:rPr>
          <w:sz w:val="28"/>
          <w:szCs w:val="28"/>
        </w:rPr>
        <w:t xml:space="preserve"> </w:t>
      </w:r>
      <w:r w:rsidRPr="003E4126">
        <w:rPr>
          <w:sz w:val="28"/>
          <w:szCs w:val="28"/>
        </w:rPr>
        <w:t>пределах выделенных муниципальным образованиям на эти цели материальных ресурсов и финансовых средств.</w:t>
      </w:r>
      <w:r w:rsidR="004802F8">
        <w:rPr>
          <w:sz w:val="28"/>
          <w:szCs w:val="28"/>
        </w:rPr>
        <w:t xml:space="preserve">». </w:t>
      </w:r>
    </w:p>
    <w:p w14:paraId="4FF05F06" w14:textId="77777777" w:rsidR="003E4126" w:rsidRDefault="003E4126" w:rsidP="0090688A">
      <w:pPr>
        <w:pStyle w:val="a4"/>
        <w:autoSpaceDE w:val="0"/>
        <w:autoSpaceDN w:val="0"/>
        <w:adjustRightInd w:val="0"/>
        <w:ind w:left="0" w:firstLine="708"/>
        <w:jc w:val="both"/>
        <w:rPr>
          <w:sz w:val="28"/>
          <w:szCs w:val="28"/>
        </w:rPr>
      </w:pPr>
    </w:p>
    <w:p w14:paraId="748F7C90" w14:textId="77777777" w:rsidR="00152D75" w:rsidRDefault="0090688A" w:rsidP="004610A0">
      <w:pPr>
        <w:pStyle w:val="a4"/>
        <w:autoSpaceDE w:val="0"/>
        <w:autoSpaceDN w:val="0"/>
        <w:adjustRightInd w:val="0"/>
        <w:ind w:left="0" w:firstLine="709"/>
        <w:jc w:val="both"/>
        <w:rPr>
          <w:b/>
          <w:bCs/>
          <w:sz w:val="28"/>
          <w:szCs w:val="28"/>
        </w:rPr>
      </w:pPr>
      <w:r w:rsidRPr="00A84C03">
        <w:rPr>
          <w:b/>
          <w:bCs/>
          <w:sz w:val="28"/>
          <w:szCs w:val="28"/>
        </w:rPr>
        <w:t xml:space="preserve">Статья </w:t>
      </w:r>
      <w:r w:rsidR="006C0D81" w:rsidRPr="00A84C03">
        <w:rPr>
          <w:b/>
          <w:bCs/>
          <w:sz w:val="28"/>
          <w:szCs w:val="28"/>
        </w:rPr>
        <w:t>2</w:t>
      </w:r>
    </w:p>
    <w:p w14:paraId="469E195C" w14:textId="77777777" w:rsidR="00A84C03" w:rsidRDefault="00A84C03" w:rsidP="004610A0">
      <w:pPr>
        <w:pStyle w:val="a4"/>
        <w:autoSpaceDE w:val="0"/>
        <w:autoSpaceDN w:val="0"/>
        <w:adjustRightInd w:val="0"/>
        <w:ind w:left="0" w:firstLine="709"/>
        <w:jc w:val="both"/>
        <w:rPr>
          <w:b/>
          <w:bCs/>
          <w:sz w:val="28"/>
          <w:szCs w:val="28"/>
        </w:rPr>
      </w:pPr>
    </w:p>
    <w:p w14:paraId="7EC0B810" w14:textId="206FB784" w:rsidR="00A84C03" w:rsidRPr="00A84C03" w:rsidRDefault="00A84C03" w:rsidP="00A84C03">
      <w:pPr>
        <w:autoSpaceDE w:val="0"/>
        <w:autoSpaceDN w:val="0"/>
        <w:adjustRightInd w:val="0"/>
        <w:ind w:firstLine="708"/>
        <w:jc w:val="both"/>
        <w:rPr>
          <w:sz w:val="28"/>
          <w:szCs w:val="28"/>
        </w:rPr>
      </w:pPr>
      <w:r w:rsidRPr="00A84C03">
        <w:rPr>
          <w:sz w:val="28"/>
          <w:szCs w:val="28"/>
        </w:rPr>
        <w:t xml:space="preserve">Внести в статью 10 закона Тверской области от 06.10.2011 № 55-ЗО </w:t>
      </w:r>
      <w:r w:rsidR="00174C03">
        <w:rPr>
          <w:sz w:val="28"/>
          <w:szCs w:val="28"/>
        </w:rPr>
        <w:t xml:space="preserve">                 </w:t>
      </w:r>
      <w:r w:rsidRPr="00A84C03">
        <w:rPr>
          <w:sz w:val="28"/>
          <w:szCs w:val="28"/>
        </w:rPr>
        <w:t xml:space="preserve">«О наделении органов местного самоуправления муниципальных образований Тверской области отдельными государственными полномочиями Тверской области по созданию и организации деятельности административных комиссий и определению перечня должностных лиц, уполномоченных составлять протоколы об административных правонарушениях» </w:t>
      </w:r>
      <w:r w:rsidR="00174C03">
        <w:rPr>
          <w:sz w:val="28"/>
          <w:szCs w:val="28"/>
        </w:rPr>
        <w:t xml:space="preserve">                                     </w:t>
      </w:r>
      <w:r w:rsidR="003C20B8" w:rsidRPr="003C20B8">
        <w:rPr>
          <w:sz w:val="28"/>
          <w:szCs w:val="28"/>
        </w:rPr>
        <w:t>(с изменениями, внесенными закон</w:t>
      </w:r>
      <w:r w:rsidR="003C20B8">
        <w:rPr>
          <w:sz w:val="28"/>
          <w:szCs w:val="28"/>
        </w:rPr>
        <w:t>ами</w:t>
      </w:r>
      <w:r w:rsidR="003C20B8" w:rsidRPr="003C20B8">
        <w:rPr>
          <w:sz w:val="28"/>
          <w:szCs w:val="28"/>
        </w:rPr>
        <w:t xml:space="preserve"> Тверской области от </w:t>
      </w:r>
      <w:r w:rsidR="003C20B8">
        <w:rPr>
          <w:sz w:val="28"/>
          <w:szCs w:val="28"/>
        </w:rPr>
        <w:t>1</w:t>
      </w:r>
      <w:r w:rsidR="003C20B8" w:rsidRPr="003C20B8">
        <w:rPr>
          <w:sz w:val="28"/>
          <w:szCs w:val="28"/>
        </w:rPr>
        <w:t>6.12.201</w:t>
      </w:r>
      <w:r w:rsidR="003C20B8">
        <w:rPr>
          <w:sz w:val="28"/>
          <w:szCs w:val="28"/>
        </w:rPr>
        <w:t>9</w:t>
      </w:r>
      <w:r w:rsidR="003C20B8" w:rsidRPr="003C20B8">
        <w:rPr>
          <w:sz w:val="28"/>
          <w:szCs w:val="28"/>
        </w:rPr>
        <w:t xml:space="preserve"> </w:t>
      </w:r>
      <w:r w:rsidR="00174C03">
        <w:rPr>
          <w:sz w:val="28"/>
          <w:szCs w:val="28"/>
        </w:rPr>
        <w:t xml:space="preserve">                      </w:t>
      </w:r>
      <w:r w:rsidR="003C20B8" w:rsidRPr="003C20B8">
        <w:rPr>
          <w:sz w:val="28"/>
          <w:szCs w:val="28"/>
        </w:rPr>
        <w:t xml:space="preserve">№ </w:t>
      </w:r>
      <w:r w:rsidR="003C20B8">
        <w:rPr>
          <w:sz w:val="28"/>
          <w:szCs w:val="28"/>
        </w:rPr>
        <w:t>80</w:t>
      </w:r>
      <w:r w:rsidR="003C20B8" w:rsidRPr="003C20B8">
        <w:rPr>
          <w:sz w:val="28"/>
          <w:szCs w:val="28"/>
        </w:rPr>
        <w:t>-ЗО</w:t>
      </w:r>
      <w:r w:rsidR="003C20B8">
        <w:rPr>
          <w:sz w:val="28"/>
          <w:szCs w:val="28"/>
        </w:rPr>
        <w:t>, от 25.07.2023 № 38-ЗО</w:t>
      </w:r>
      <w:r w:rsidR="003C20B8" w:rsidRPr="003C20B8">
        <w:rPr>
          <w:sz w:val="28"/>
          <w:szCs w:val="28"/>
        </w:rPr>
        <w:t xml:space="preserve">) </w:t>
      </w:r>
      <w:r w:rsidRPr="00A84C03">
        <w:rPr>
          <w:sz w:val="28"/>
          <w:szCs w:val="28"/>
        </w:rPr>
        <w:t>изменени</w:t>
      </w:r>
      <w:r w:rsidR="00EF3560">
        <w:rPr>
          <w:sz w:val="28"/>
          <w:szCs w:val="28"/>
        </w:rPr>
        <w:t>е</w:t>
      </w:r>
      <w:r w:rsidRPr="00A84C03">
        <w:rPr>
          <w:sz w:val="28"/>
          <w:szCs w:val="28"/>
        </w:rPr>
        <w:t>, изложив ее в следующей редакции:</w:t>
      </w:r>
    </w:p>
    <w:p w14:paraId="4BFAE7C2" w14:textId="0C4A0D63" w:rsidR="00A84C03" w:rsidRPr="00A84C03" w:rsidRDefault="00A84C03" w:rsidP="00A84C03">
      <w:pPr>
        <w:autoSpaceDE w:val="0"/>
        <w:autoSpaceDN w:val="0"/>
        <w:adjustRightInd w:val="0"/>
        <w:ind w:firstLine="708"/>
        <w:jc w:val="both"/>
        <w:rPr>
          <w:sz w:val="28"/>
          <w:szCs w:val="28"/>
        </w:rPr>
      </w:pPr>
      <w:r w:rsidRPr="00A84C03">
        <w:rPr>
          <w:sz w:val="28"/>
          <w:szCs w:val="28"/>
        </w:rPr>
        <w:t xml:space="preserve">«Статья 10. Ответственность органов местного самоуправления </w:t>
      </w:r>
      <w:r w:rsidR="00F15A3F" w:rsidRPr="00A84C03">
        <w:rPr>
          <w:sz w:val="28"/>
          <w:szCs w:val="28"/>
        </w:rPr>
        <w:t>за</w:t>
      </w:r>
      <w:r w:rsidRPr="00A84C03">
        <w:rPr>
          <w:sz w:val="28"/>
          <w:szCs w:val="28"/>
        </w:rPr>
        <w:t xml:space="preserve"> </w:t>
      </w:r>
      <w:r w:rsidR="00F15A3F" w:rsidRPr="00A84C03">
        <w:rPr>
          <w:sz w:val="28"/>
          <w:szCs w:val="28"/>
        </w:rPr>
        <w:t>осуществление государственных полномочий</w:t>
      </w:r>
    </w:p>
    <w:p w14:paraId="6EACBE31" w14:textId="0FF05434" w:rsidR="00A84C03" w:rsidRDefault="00A84C03" w:rsidP="00A84C03">
      <w:pPr>
        <w:autoSpaceDE w:val="0"/>
        <w:autoSpaceDN w:val="0"/>
        <w:adjustRightInd w:val="0"/>
        <w:ind w:firstLine="708"/>
        <w:jc w:val="both"/>
        <w:rPr>
          <w:sz w:val="28"/>
          <w:szCs w:val="28"/>
        </w:rPr>
      </w:pPr>
      <w:r w:rsidRPr="00A84C03">
        <w:rPr>
          <w:sz w:val="28"/>
          <w:szCs w:val="28"/>
        </w:rPr>
        <w:lastRenderedPageBreak/>
        <w:t xml:space="preserve">Органы местного самоуправления несут ответственность за осуществление государственных полномочий в пределах выделенных муниципальным образованиям на эти цели материальных ресурсов и финансовых средств.». </w:t>
      </w:r>
    </w:p>
    <w:p w14:paraId="436806D9" w14:textId="77777777" w:rsidR="00174C03" w:rsidRDefault="00174C03" w:rsidP="00A84C03">
      <w:pPr>
        <w:autoSpaceDE w:val="0"/>
        <w:autoSpaceDN w:val="0"/>
        <w:adjustRightInd w:val="0"/>
        <w:ind w:firstLine="708"/>
        <w:jc w:val="both"/>
        <w:rPr>
          <w:sz w:val="28"/>
          <w:szCs w:val="28"/>
        </w:rPr>
      </w:pPr>
    </w:p>
    <w:p w14:paraId="071188AE" w14:textId="4DB52B5E" w:rsidR="00635D69" w:rsidRPr="00A84C03" w:rsidRDefault="00635D69" w:rsidP="004610A0">
      <w:pPr>
        <w:pStyle w:val="a4"/>
        <w:autoSpaceDE w:val="0"/>
        <w:autoSpaceDN w:val="0"/>
        <w:adjustRightInd w:val="0"/>
        <w:ind w:left="0" w:firstLine="709"/>
        <w:jc w:val="both"/>
        <w:rPr>
          <w:b/>
          <w:bCs/>
          <w:sz w:val="28"/>
          <w:szCs w:val="28"/>
        </w:rPr>
      </w:pPr>
      <w:r w:rsidRPr="00A84C03">
        <w:rPr>
          <w:b/>
          <w:bCs/>
          <w:sz w:val="28"/>
          <w:szCs w:val="28"/>
        </w:rPr>
        <w:t>Статья 3</w:t>
      </w:r>
    </w:p>
    <w:p w14:paraId="4CA70F41" w14:textId="77777777" w:rsidR="00635D69" w:rsidRDefault="00635D69" w:rsidP="004610A0">
      <w:pPr>
        <w:pStyle w:val="a4"/>
        <w:autoSpaceDE w:val="0"/>
        <w:autoSpaceDN w:val="0"/>
        <w:adjustRightInd w:val="0"/>
        <w:ind w:left="0" w:firstLine="709"/>
        <w:jc w:val="both"/>
        <w:rPr>
          <w:sz w:val="28"/>
          <w:szCs w:val="28"/>
        </w:rPr>
      </w:pPr>
    </w:p>
    <w:p w14:paraId="04A91F80" w14:textId="6F8EB80D" w:rsidR="00635D69" w:rsidRPr="00635D69" w:rsidRDefault="00635D69" w:rsidP="00635D69">
      <w:pPr>
        <w:autoSpaceDE w:val="0"/>
        <w:autoSpaceDN w:val="0"/>
        <w:adjustRightInd w:val="0"/>
        <w:ind w:firstLine="708"/>
        <w:jc w:val="both"/>
        <w:rPr>
          <w:sz w:val="28"/>
          <w:szCs w:val="28"/>
        </w:rPr>
      </w:pPr>
      <w:r w:rsidRPr="00635D69">
        <w:rPr>
          <w:sz w:val="28"/>
          <w:szCs w:val="28"/>
        </w:rPr>
        <w:t xml:space="preserve">Внести в статью 10 закона Тверской области от 07.12.2011 № 78-ЗО </w:t>
      </w:r>
      <w:r w:rsidR="00174C03">
        <w:rPr>
          <w:sz w:val="28"/>
          <w:szCs w:val="28"/>
        </w:rPr>
        <w:t xml:space="preserve">                  </w:t>
      </w:r>
      <w:r w:rsidRPr="00635D69">
        <w:rPr>
          <w:sz w:val="28"/>
          <w:szCs w:val="28"/>
        </w:rPr>
        <w:t>«О наделении органов местного самоуправления Тверской области государственными полномочиями Тверской области по обеспечению жилыми помещениями отдельных категорий граждан» изменени</w:t>
      </w:r>
      <w:r w:rsidR="00EF3560">
        <w:rPr>
          <w:sz w:val="28"/>
          <w:szCs w:val="28"/>
        </w:rPr>
        <w:t>е</w:t>
      </w:r>
      <w:r w:rsidRPr="00635D69">
        <w:rPr>
          <w:sz w:val="28"/>
          <w:szCs w:val="28"/>
        </w:rPr>
        <w:t>, изложив ее в следующей редакции:</w:t>
      </w:r>
    </w:p>
    <w:p w14:paraId="58FB83EB" w14:textId="1698D595" w:rsidR="00635D69" w:rsidRPr="00635D69" w:rsidRDefault="00635D69" w:rsidP="00635D69">
      <w:pPr>
        <w:autoSpaceDE w:val="0"/>
        <w:autoSpaceDN w:val="0"/>
        <w:adjustRightInd w:val="0"/>
        <w:ind w:firstLine="708"/>
        <w:jc w:val="both"/>
        <w:rPr>
          <w:sz w:val="28"/>
          <w:szCs w:val="28"/>
        </w:rPr>
      </w:pPr>
      <w:r w:rsidRPr="00635D69">
        <w:rPr>
          <w:sz w:val="28"/>
          <w:szCs w:val="28"/>
        </w:rPr>
        <w:t xml:space="preserve">«Статья 10. Ответственность органов местного самоуправления </w:t>
      </w:r>
      <w:r w:rsidR="00F15A3F" w:rsidRPr="00635D69">
        <w:rPr>
          <w:sz w:val="28"/>
          <w:szCs w:val="28"/>
        </w:rPr>
        <w:t>за</w:t>
      </w:r>
      <w:r w:rsidRPr="00635D69">
        <w:rPr>
          <w:sz w:val="28"/>
          <w:szCs w:val="28"/>
        </w:rPr>
        <w:t xml:space="preserve"> </w:t>
      </w:r>
      <w:r w:rsidR="00F15A3F" w:rsidRPr="00635D69">
        <w:rPr>
          <w:sz w:val="28"/>
          <w:szCs w:val="28"/>
        </w:rPr>
        <w:t>осуществление государственных полномочий</w:t>
      </w:r>
    </w:p>
    <w:p w14:paraId="6B94CB02" w14:textId="00466084" w:rsidR="00635D69" w:rsidRDefault="00635D69" w:rsidP="00635D69">
      <w:pPr>
        <w:autoSpaceDE w:val="0"/>
        <w:autoSpaceDN w:val="0"/>
        <w:adjustRightInd w:val="0"/>
        <w:ind w:firstLine="708"/>
        <w:jc w:val="both"/>
        <w:rPr>
          <w:sz w:val="28"/>
          <w:szCs w:val="28"/>
        </w:rPr>
      </w:pPr>
      <w:r w:rsidRPr="00635D69">
        <w:rPr>
          <w:sz w:val="28"/>
          <w:szCs w:val="28"/>
        </w:rPr>
        <w:t xml:space="preserve">Органы местного самоуправления несут ответственность за осуществление государственных полномочий в пределах выделенных муниципальным образованиям на эти цели материальных ресурсов и финансовых средств.». </w:t>
      </w:r>
    </w:p>
    <w:p w14:paraId="2A50CA5D" w14:textId="77777777" w:rsidR="00A84C03" w:rsidRDefault="00A84C03" w:rsidP="00635D69">
      <w:pPr>
        <w:autoSpaceDE w:val="0"/>
        <w:autoSpaceDN w:val="0"/>
        <w:adjustRightInd w:val="0"/>
        <w:ind w:firstLine="708"/>
        <w:jc w:val="both"/>
        <w:rPr>
          <w:sz w:val="28"/>
          <w:szCs w:val="28"/>
        </w:rPr>
      </w:pPr>
    </w:p>
    <w:p w14:paraId="00AE3D2A" w14:textId="5343D89F" w:rsidR="00A84C03" w:rsidRPr="005E52C1" w:rsidRDefault="00A84C03" w:rsidP="00635D69">
      <w:pPr>
        <w:autoSpaceDE w:val="0"/>
        <w:autoSpaceDN w:val="0"/>
        <w:adjustRightInd w:val="0"/>
        <w:ind w:firstLine="708"/>
        <w:jc w:val="both"/>
        <w:rPr>
          <w:b/>
          <w:bCs/>
          <w:sz w:val="28"/>
          <w:szCs w:val="28"/>
        </w:rPr>
      </w:pPr>
      <w:r w:rsidRPr="005E52C1">
        <w:rPr>
          <w:b/>
          <w:bCs/>
          <w:sz w:val="28"/>
          <w:szCs w:val="28"/>
        </w:rPr>
        <w:t xml:space="preserve">Статья 4 </w:t>
      </w:r>
    </w:p>
    <w:p w14:paraId="086B506A" w14:textId="77777777" w:rsidR="00A84C03" w:rsidRDefault="00A84C03" w:rsidP="00635D69">
      <w:pPr>
        <w:autoSpaceDE w:val="0"/>
        <w:autoSpaceDN w:val="0"/>
        <w:adjustRightInd w:val="0"/>
        <w:ind w:firstLine="708"/>
        <w:jc w:val="both"/>
        <w:rPr>
          <w:sz w:val="28"/>
          <w:szCs w:val="28"/>
        </w:rPr>
      </w:pPr>
    </w:p>
    <w:p w14:paraId="73C87E61" w14:textId="39FE0DE9" w:rsidR="005E52C1" w:rsidRPr="005E52C1" w:rsidRDefault="005E52C1" w:rsidP="005E52C1">
      <w:pPr>
        <w:autoSpaceDE w:val="0"/>
        <w:autoSpaceDN w:val="0"/>
        <w:adjustRightInd w:val="0"/>
        <w:ind w:firstLine="708"/>
        <w:jc w:val="both"/>
        <w:rPr>
          <w:sz w:val="28"/>
          <w:szCs w:val="28"/>
        </w:rPr>
      </w:pPr>
      <w:r w:rsidRPr="005E52C1">
        <w:rPr>
          <w:sz w:val="28"/>
          <w:szCs w:val="28"/>
        </w:rPr>
        <w:t xml:space="preserve">Внести в статью 10 закона Тверской области от 23.12.2015 </w:t>
      </w:r>
      <w:r>
        <w:rPr>
          <w:sz w:val="28"/>
          <w:szCs w:val="28"/>
        </w:rPr>
        <w:t>№</w:t>
      </w:r>
      <w:r w:rsidRPr="005E52C1">
        <w:rPr>
          <w:sz w:val="28"/>
          <w:szCs w:val="28"/>
        </w:rPr>
        <w:t xml:space="preserve"> 132-ЗО</w:t>
      </w:r>
      <w:r w:rsidR="00174C03">
        <w:rPr>
          <w:sz w:val="28"/>
          <w:szCs w:val="28"/>
        </w:rPr>
        <w:t xml:space="preserve">               </w:t>
      </w:r>
      <w:r w:rsidRPr="005E52C1">
        <w:rPr>
          <w:sz w:val="28"/>
          <w:szCs w:val="28"/>
        </w:rPr>
        <w:t xml:space="preserve"> </w:t>
      </w:r>
      <w:r>
        <w:rPr>
          <w:sz w:val="28"/>
          <w:szCs w:val="28"/>
        </w:rPr>
        <w:t>«</w:t>
      </w:r>
      <w:r w:rsidRPr="005E52C1">
        <w:rPr>
          <w:sz w:val="28"/>
          <w:szCs w:val="28"/>
        </w:rPr>
        <w:t>О наделении органов местного самоуправления муниципальных образований Тверской области отдельными государственными полномочиями Тверской области по предоставлению компенсации расходов на оплату жилых помещений, отопления и освещения отдельным категориям педагогических работников, проживающим и работающим в сельских населенных пунктах, рабочих поселках (поселках городского типа)</w:t>
      </w:r>
      <w:r>
        <w:rPr>
          <w:sz w:val="28"/>
          <w:szCs w:val="28"/>
        </w:rPr>
        <w:t>»</w:t>
      </w:r>
      <w:r w:rsidRPr="005E52C1">
        <w:rPr>
          <w:sz w:val="28"/>
          <w:szCs w:val="28"/>
        </w:rPr>
        <w:t xml:space="preserve"> </w:t>
      </w:r>
      <w:r w:rsidR="003C20B8" w:rsidRPr="003C20B8">
        <w:rPr>
          <w:sz w:val="28"/>
          <w:szCs w:val="28"/>
        </w:rPr>
        <w:t>(с изменениями, внесенными законом Тверской области от 0</w:t>
      </w:r>
      <w:r w:rsidR="003C20B8">
        <w:rPr>
          <w:sz w:val="28"/>
          <w:szCs w:val="28"/>
        </w:rPr>
        <w:t>4</w:t>
      </w:r>
      <w:r w:rsidR="003C20B8" w:rsidRPr="003C20B8">
        <w:rPr>
          <w:sz w:val="28"/>
          <w:szCs w:val="28"/>
        </w:rPr>
        <w:t>.</w:t>
      </w:r>
      <w:r w:rsidR="003C20B8">
        <w:rPr>
          <w:sz w:val="28"/>
          <w:szCs w:val="28"/>
        </w:rPr>
        <w:t>05</w:t>
      </w:r>
      <w:r w:rsidR="003C20B8" w:rsidRPr="003C20B8">
        <w:rPr>
          <w:sz w:val="28"/>
          <w:szCs w:val="28"/>
        </w:rPr>
        <w:t xml:space="preserve">.2017 № </w:t>
      </w:r>
      <w:r w:rsidR="003C20B8">
        <w:rPr>
          <w:sz w:val="28"/>
          <w:szCs w:val="28"/>
        </w:rPr>
        <w:t>30</w:t>
      </w:r>
      <w:r w:rsidR="003C20B8" w:rsidRPr="003C20B8">
        <w:rPr>
          <w:sz w:val="28"/>
          <w:szCs w:val="28"/>
        </w:rPr>
        <w:t xml:space="preserve">-ЗО) </w:t>
      </w:r>
      <w:r w:rsidRPr="005E52C1">
        <w:rPr>
          <w:sz w:val="28"/>
          <w:szCs w:val="28"/>
        </w:rPr>
        <w:t>изменени</w:t>
      </w:r>
      <w:r w:rsidR="00EF3560">
        <w:rPr>
          <w:sz w:val="28"/>
          <w:szCs w:val="28"/>
        </w:rPr>
        <w:t>е</w:t>
      </w:r>
      <w:r w:rsidRPr="005E52C1">
        <w:rPr>
          <w:sz w:val="28"/>
          <w:szCs w:val="28"/>
        </w:rPr>
        <w:t>, изложив ее в следующей редакции:</w:t>
      </w:r>
    </w:p>
    <w:p w14:paraId="7980D83F" w14:textId="77777777" w:rsidR="005E52C1" w:rsidRPr="005E52C1" w:rsidRDefault="005E52C1" w:rsidP="005E52C1">
      <w:pPr>
        <w:autoSpaceDE w:val="0"/>
        <w:autoSpaceDN w:val="0"/>
        <w:adjustRightInd w:val="0"/>
        <w:ind w:firstLine="708"/>
        <w:jc w:val="both"/>
        <w:rPr>
          <w:sz w:val="28"/>
          <w:szCs w:val="28"/>
        </w:rPr>
      </w:pPr>
      <w:r w:rsidRPr="005E52C1">
        <w:rPr>
          <w:sz w:val="28"/>
          <w:szCs w:val="28"/>
        </w:rPr>
        <w:t>«Статья 10. Ответственность органов местного самоуправления за осуществление отдельных государственных полномочий</w:t>
      </w:r>
    </w:p>
    <w:p w14:paraId="732EF9A7" w14:textId="77777777" w:rsidR="005E52C1" w:rsidRPr="005E52C1" w:rsidRDefault="005E52C1" w:rsidP="005E52C1">
      <w:pPr>
        <w:autoSpaceDE w:val="0"/>
        <w:autoSpaceDN w:val="0"/>
        <w:adjustRightInd w:val="0"/>
        <w:ind w:firstLine="708"/>
        <w:jc w:val="both"/>
        <w:rPr>
          <w:sz w:val="28"/>
          <w:szCs w:val="28"/>
        </w:rPr>
      </w:pPr>
      <w:r w:rsidRPr="005E52C1">
        <w:rPr>
          <w:sz w:val="28"/>
          <w:szCs w:val="28"/>
        </w:rPr>
        <w:t xml:space="preserve">Органы местного самоуправления несут ответственность за осуществление отдельных государственных полномочий в пределах выделенных муниципальным образованиям на эти цели материальных ресурсов и финансовых средств.». </w:t>
      </w:r>
    </w:p>
    <w:p w14:paraId="463CECE9" w14:textId="77777777" w:rsidR="00635D69" w:rsidRPr="00635D69" w:rsidRDefault="00635D69" w:rsidP="00635D69">
      <w:pPr>
        <w:pStyle w:val="a4"/>
        <w:ind w:firstLine="709"/>
        <w:rPr>
          <w:sz w:val="28"/>
          <w:szCs w:val="28"/>
        </w:rPr>
      </w:pPr>
    </w:p>
    <w:p w14:paraId="6A811C89" w14:textId="7851ACC6" w:rsidR="004006D5" w:rsidRPr="00B27BB9" w:rsidRDefault="004006D5" w:rsidP="004610A0">
      <w:pPr>
        <w:ind w:firstLine="709"/>
        <w:jc w:val="both"/>
        <w:rPr>
          <w:b/>
          <w:bCs/>
          <w:sz w:val="28"/>
          <w:szCs w:val="28"/>
        </w:rPr>
      </w:pPr>
      <w:r w:rsidRPr="00B27BB9">
        <w:rPr>
          <w:b/>
          <w:bCs/>
          <w:sz w:val="28"/>
          <w:szCs w:val="28"/>
        </w:rPr>
        <w:t xml:space="preserve">Статья </w:t>
      </w:r>
      <w:r w:rsidR="001E7850" w:rsidRPr="00B27BB9">
        <w:rPr>
          <w:b/>
          <w:bCs/>
          <w:sz w:val="28"/>
          <w:szCs w:val="28"/>
        </w:rPr>
        <w:t>5</w:t>
      </w:r>
    </w:p>
    <w:p w14:paraId="66FCF4AF" w14:textId="77777777" w:rsidR="001E7850" w:rsidRDefault="001E7850" w:rsidP="00071202">
      <w:pPr>
        <w:ind w:firstLine="709"/>
        <w:jc w:val="both"/>
        <w:rPr>
          <w:sz w:val="28"/>
          <w:szCs w:val="28"/>
        </w:rPr>
      </w:pPr>
    </w:p>
    <w:p w14:paraId="44B176B9" w14:textId="705E26A1" w:rsidR="00071202" w:rsidRDefault="00071202" w:rsidP="00071202">
      <w:pPr>
        <w:ind w:firstLine="709"/>
        <w:jc w:val="both"/>
        <w:rPr>
          <w:sz w:val="28"/>
          <w:szCs w:val="28"/>
        </w:rPr>
      </w:pPr>
      <w:r w:rsidRPr="00071202">
        <w:rPr>
          <w:sz w:val="28"/>
          <w:szCs w:val="28"/>
        </w:rPr>
        <w:t>Признать утратившими силу:</w:t>
      </w:r>
    </w:p>
    <w:p w14:paraId="550C0200" w14:textId="2B049937" w:rsidR="001E7850" w:rsidRDefault="00174C03" w:rsidP="00174C03">
      <w:pPr>
        <w:ind w:firstLine="708"/>
        <w:jc w:val="both"/>
        <w:rPr>
          <w:sz w:val="28"/>
          <w:szCs w:val="28"/>
        </w:rPr>
      </w:pPr>
      <w:r>
        <w:rPr>
          <w:sz w:val="28"/>
          <w:szCs w:val="28"/>
        </w:rPr>
        <w:t>1)</w:t>
      </w:r>
      <w:r w:rsidR="001E7850">
        <w:rPr>
          <w:sz w:val="28"/>
          <w:szCs w:val="28"/>
        </w:rPr>
        <w:t xml:space="preserve"> </w:t>
      </w:r>
      <w:r w:rsidR="001F43A7">
        <w:rPr>
          <w:sz w:val="28"/>
          <w:szCs w:val="28"/>
        </w:rPr>
        <w:t>з</w:t>
      </w:r>
      <w:r w:rsidR="001F43A7" w:rsidRPr="001F43A7">
        <w:rPr>
          <w:sz w:val="28"/>
          <w:szCs w:val="28"/>
        </w:rPr>
        <w:t xml:space="preserve">акон Тверской области от 07.04.2017 </w:t>
      </w:r>
      <w:r w:rsidR="001F43A7">
        <w:rPr>
          <w:sz w:val="28"/>
          <w:szCs w:val="28"/>
        </w:rPr>
        <w:t>№</w:t>
      </w:r>
      <w:r w:rsidR="001F43A7" w:rsidRPr="001F43A7">
        <w:rPr>
          <w:sz w:val="28"/>
          <w:szCs w:val="28"/>
        </w:rPr>
        <w:t xml:space="preserve"> 12-ЗО </w:t>
      </w:r>
      <w:r w:rsidR="001F43A7">
        <w:rPr>
          <w:sz w:val="28"/>
          <w:szCs w:val="28"/>
        </w:rPr>
        <w:t>«</w:t>
      </w:r>
      <w:r w:rsidR="001F43A7" w:rsidRPr="001F43A7">
        <w:rPr>
          <w:sz w:val="28"/>
          <w:szCs w:val="28"/>
        </w:rPr>
        <w:t xml:space="preserve">О наделении органов местного самоуправления муниципальных образований Тверской области отдельными государственными полномочиями Тверской области по организации деятельности по сбору (в том числе раздельному сбору), </w:t>
      </w:r>
      <w:r w:rsidR="001F43A7" w:rsidRPr="001F43A7">
        <w:rPr>
          <w:sz w:val="28"/>
          <w:szCs w:val="28"/>
        </w:rPr>
        <w:lastRenderedPageBreak/>
        <w:t>транспортированию, обработке, утилизации, обезвреживанию, захоронению твердых коммунальных отходов</w:t>
      </w:r>
      <w:r w:rsidR="001F43A7">
        <w:rPr>
          <w:sz w:val="28"/>
          <w:szCs w:val="28"/>
        </w:rPr>
        <w:t xml:space="preserve">»; </w:t>
      </w:r>
    </w:p>
    <w:p w14:paraId="45A90AFB" w14:textId="6A768D92" w:rsidR="001F43A7" w:rsidRDefault="001F43A7" w:rsidP="00174C03">
      <w:pPr>
        <w:ind w:firstLine="708"/>
        <w:jc w:val="both"/>
        <w:rPr>
          <w:sz w:val="28"/>
          <w:szCs w:val="28"/>
        </w:rPr>
      </w:pPr>
      <w:r>
        <w:rPr>
          <w:sz w:val="28"/>
          <w:szCs w:val="28"/>
        </w:rPr>
        <w:t>2) з</w:t>
      </w:r>
      <w:r w:rsidRPr="001F43A7">
        <w:rPr>
          <w:sz w:val="28"/>
          <w:szCs w:val="28"/>
        </w:rPr>
        <w:t xml:space="preserve">акон Тверской области от 11.05.2018 </w:t>
      </w:r>
      <w:r>
        <w:rPr>
          <w:sz w:val="28"/>
          <w:szCs w:val="28"/>
        </w:rPr>
        <w:t>№</w:t>
      </w:r>
      <w:r w:rsidRPr="001F43A7">
        <w:rPr>
          <w:sz w:val="28"/>
          <w:szCs w:val="28"/>
        </w:rPr>
        <w:t xml:space="preserve"> 20-ЗО </w:t>
      </w:r>
      <w:r>
        <w:rPr>
          <w:sz w:val="28"/>
          <w:szCs w:val="28"/>
        </w:rPr>
        <w:t>«</w:t>
      </w:r>
      <w:r w:rsidRPr="001F43A7">
        <w:rPr>
          <w:sz w:val="28"/>
          <w:szCs w:val="28"/>
        </w:rPr>
        <w:t>О наделении органов местного самоуправления муниципальных образований Тверской области отдельными государственными полномочиями Тверской области по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r>
        <w:rPr>
          <w:sz w:val="28"/>
          <w:szCs w:val="28"/>
        </w:rPr>
        <w:t xml:space="preserve">». </w:t>
      </w:r>
    </w:p>
    <w:p w14:paraId="14A539EF" w14:textId="77777777" w:rsidR="001F43A7" w:rsidRDefault="001F43A7" w:rsidP="001E7850">
      <w:pPr>
        <w:jc w:val="both"/>
        <w:rPr>
          <w:sz w:val="28"/>
          <w:szCs w:val="28"/>
        </w:rPr>
      </w:pPr>
    </w:p>
    <w:p w14:paraId="693B7854" w14:textId="61221BE3" w:rsidR="001F43A7" w:rsidRPr="003C20B8" w:rsidRDefault="001F43A7" w:rsidP="00174C03">
      <w:pPr>
        <w:ind w:firstLine="708"/>
        <w:jc w:val="both"/>
        <w:rPr>
          <w:b/>
          <w:bCs/>
          <w:sz w:val="28"/>
          <w:szCs w:val="28"/>
        </w:rPr>
      </w:pPr>
      <w:r w:rsidRPr="003C20B8">
        <w:rPr>
          <w:b/>
          <w:bCs/>
          <w:sz w:val="28"/>
          <w:szCs w:val="28"/>
        </w:rPr>
        <w:t xml:space="preserve">Статья 6 </w:t>
      </w:r>
    </w:p>
    <w:p w14:paraId="2B49F2C9" w14:textId="7494CB59" w:rsidR="001F43A7" w:rsidRDefault="001F43A7" w:rsidP="001E7850">
      <w:pPr>
        <w:jc w:val="both"/>
        <w:rPr>
          <w:sz w:val="28"/>
          <w:szCs w:val="28"/>
        </w:rPr>
      </w:pPr>
    </w:p>
    <w:p w14:paraId="605AE284" w14:textId="0B4A0727" w:rsidR="00A84C03" w:rsidRPr="00A84C03" w:rsidRDefault="00A84C03" w:rsidP="00174C03">
      <w:pPr>
        <w:ind w:firstLine="708"/>
        <w:jc w:val="both"/>
        <w:rPr>
          <w:sz w:val="28"/>
          <w:szCs w:val="28"/>
        </w:rPr>
      </w:pPr>
      <w:r w:rsidRPr="00A84C03">
        <w:rPr>
          <w:sz w:val="28"/>
          <w:szCs w:val="28"/>
        </w:rPr>
        <w:t xml:space="preserve">Настоящий </w:t>
      </w:r>
      <w:r>
        <w:rPr>
          <w:sz w:val="28"/>
          <w:szCs w:val="28"/>
        </w:rPr>
        <w:t>з</w:t>
      </w:r>
      <w:r w:rsidRPr="00A84C03">
        <w:rPr>
          <w:sz w:val="28"/>
          <w:szCs w:val="28"/>
        </w:rPr>
        <w:t>акон вступает в силу со дня его официального опубликования</w:t>
      </w:r>
      <w:r>
        <w:rPr>
          <w:sz w:val="28"/>
          <w:szCs w:val="28"/>
        </w:rPr>
        <w:t xml:space="preserve">. </w:t>
      </w:r>
    </w:p>
    <w:p w14:paraId="2FB95438" w14:textId="19B0B906" w:rsidR="001F43A7" w:rsidRPr="001E7850" w:rsidRDefault="001F43A7" w:rsidP="001E7850">
      <w:pPr>
        <w:jc w:val="both"/>
        <w:rPr>
          <w:sz w:val="28"/>
          <w:szCs w:val="28"/>
        </w:rPr>
      </w:pPr>
    </w:p>
    <w:p w14:paraId="29E8026A" w14:textId="77777777" w:rsidR="00071202" w:rsidRDefault="00071202" w:rsidP="004610A0">
      <w:pPr>
        <w:ind w:firstLine="709"/>
        <w:jc w:val="both"/>
        <w:rPr>
          <w:sz w:val="28"/>
          <w:szCs w:val="28"/>
        </w:rPr>
      </w:pPr>
    </w:p>
    <w:p w14:paraId="76309DF1" w14:textId="77777777" w:rsidR="00183011" w:rsidRPr="00B94C05" w:rsidRDefault="00183011" w:rsidP="004610A0">
      <w:pPr>
        <w:ind w:firstLine="709"/>
        <w:jc w:val="both"/>
        <w:rPr>
          <w:sz w:val="28"/>
          <w:szCs w:val="28"/>
        </w:rPr>
      </w:pPr>
    </w:p>
    <w:p w14:paraId="6A522BD9" w14:textId="77777777" w:rsidR="0012642A" w:rsidRPr="00174C03" w:rsidRDefault="0012642A" w:rsidP="006C0D81">
      <w:pPr>
        <w:tabs>
          <w:tab w:val="right" w:pos="9355"/>
        </w:tabs>
        <w:autoSpaceDE w:val="0"/>
        <w:autoSpaceDN w:val="0"/>
        <w:adjustRightInd w:val="0"/>
        <w:jc w:val="both"/>
        <w:rPr>
          <w:rFonts w:eastAsia="Calibri"/>
          <w:bCs/>
          <w:sz w:val="28"/>
          <w:szCs w:val="28"/>
          <w:lang w:eastAsia="en-US"/>
        </w:rPr>
      </w:pPr>
      <w:r w:rsidRPr="00174C03">
        <w:rPr>
          <w:rFonts w:eastAsia="Calibri"/>
          <w:bCs/>
          <w:sz w:val="28"/>
          <w:szCs w:val="28"/>
          <w:lang w:eastAsia="en-US"/>
        </w:rPr>
        <w:t xml:space="preserve">Губернатор </w:t>
      </w:r>
    </w:p>
    <w:p w14:paraId="6D69157F" w14:textId="77777777" w:rsidR="00680083" w:rsidRDefault="0012642A" w:rsidP="00183678">
      <w:pPr>
        <w:tabs>
          <w:tab w:val="right" w:pos="9355"/>
        </w:tabs>
        <w:autoSpaceDE w:val="0"/>
        <w:autoSpaceDN w:val="0"/>
        <w:adjustRightInd w:val="0"/>
        <w:jc w:val="both"/>
        <w:rPr>
          <w:rFonts w:eastAsia="Calibri"/>
          <w:bCs/>
          <w:sz w:val="28"/>
          <w:szCs w:val="28"/>
          <w:lang w:eastAsia="en-US"/>
        </w:rPr>
      </w:pPr>
      <w:r w:rsidRPr="00174C03">
        <w:rPr>
          <w:rFonts w:eastAsia="Calibri"/>
          <w:bCs/>
          <w:sz w:val="28"/>
          <w:szCs w:val="28"/>
          <w:lang w:eastAsia="en-US"/>
        </w:rPr>
        <w:t>Тверской области</w:t>
      </w:r>
      <w:r w:rsidRPr="00174C03">
        <w:rPr>
          <w:rFonts w:eastAsia="Calibri"/>
          <w:bCs/>
          <w:sz w:val="28"/>
          <w:szCs w:val="28"/>
          <w:lang w:eastAsia="en-US"/>
        </w:rPr>
        <w:tab/>
        <w:t>И.М. Руденя</w:t>
      </w:r>
    </w:p>
    <w:p w14:paraId="08EE17E5" w14:textId="77777777" w:rsidR="006E0FA3" w:rsidRDefault="006E0FA3" w:rsidP="00183678">
      <w:pPr>
        <w:tabs>
          <w:tab w:val="right" w:pos="9355"/>
        </w:tabs>
        <w:autoSpaceDE w:val="0"/>
        <w:autoSpaceDN w:val="0"/>
        <w:adjustRightInd w:val="0"/>
        <w:jc w:val="both"/>
        <w:rPr>
          <w:rFonts w:eastAsia="Calibri"/>
          <w:bCs/>
          <w:sz w:val="28"/>
          <w:szCs w:val="28"/>
          <w:lang w:eastAsia="en-US"/>
        </w:rPr>
      </w:pPr>
    </w:p>
    <w:p w14:paraId="68C69467" w14:textId="77777777" w:rsidR="006E0FA3" w:rsidRDefault="006E0FA3" w:rsidP="00183678">
      <w:pPr>
        <w:tabs>
          <w:tab w:val="right" w:pos="9355"/>
        </w:tabs>
        <w:autoSpaceDE w:val="0"/>
        <w:autoSpaceDN w:val="0"/>
        <w:adjustRightInd w:val="0"/>
        <w:jc w:val="both"/>
        <w:rPr>
          <w:rFonts w:eastAsia="Calibri"/>
          <w:bCs/>
          <w:sz w:val="28"/>
          <w:szCs w:val="28"/>
          <w:lang w:eastAsia="en-US"/>
        </w:rPr>
      </w:pPr>
    </w:p>
    <w:p w14:paraId="7635A28C" w14:textId="510B0110" w:rsidR="006E0FA3" w:rsidRPr="00657BA1" w:rsidRDefault="006E0FA3" w:rsidP="00657BA1">
      <w:pPr>
        <w:tabs>
          <w:tab w:val="right" w:pos="9355"/>
        </w:tabs>
        <w:autoSpaceDE w:val="0"/>
        <w:autoSpaceDN w:val="0"/>
        <w:adjustRightInd w:val="0"/>
        <w:jc w:val="both"/>
        <w:rPr>
          <w:rFonts w:eastAsia="Calibri"/>
          <w:bCs/>
          <w:sz w:val="28"/>
          <w:szCs w:val="28"/>
          <w:lang w:eastAsia="en-US"/>
        </w:rPr>
      </w:pPr>
      <w:r w:rsidRPr="00657BA1">
        <w:rPr>
          <w:rFonts w:eastAsia="Calibri"/>
          <w:bCs/>
          <w:sz w:val="28"/>
          <w:szCs w:val="28"/>
          <w:lang w:eastAsia="en-US"/>
        </w:rPr>
        <w:t>Тверь</w:t>
      </w:r>
    </w:p>
    <w:p w14:paraId="1C0DE46A" w14:textId="64428060" w:rsidR="00657BA1" w:rsidRPr="00657BA1" w:rsidRDefault="00915292" w:rsidP="00657BA1">
      <w:pPr>
        <w:widowControl w:val="0"/>
        <w:autoSpaceDE w:val="0"/>
        <w:autoSpaceDN w:val="0"/>
        <w:adjustRightInd w:val="0"/>
        <w:jc w:val="both"/>
        <w:rPr>
          <w:sz w:val="28"/>
          <w:szCs w:val="28"/>
        </w:rPr>
      </w:pPr>
      <w:r>
        <w:rPr>
          <w:sz w:val="28"/>
          <w:szCs w:val="28"/>
        </w:rPr>
        <w:t xml:space="preserve">27 </w:t>
      </w:r>
      <w:r w:rsidR="00657BA1" w:rsidRPr="00657BA1">
        <w:rPr>
          <w:sz w:val="28"/>
          <w:szCs w:val="28"/>
        </w:rPr>
        <w:t>мая 2024 года</w:t>
      </w:r>
    </w:p>
    <w:p w14:paraId="5C00834F" w14:textId="52E764E8" w:rsidR="00657BA1" w:rsidRPr="00657BA1" w:rsidRDefault="00657BA1" w:rsidP="00657BA1">
      <w:pPr>
        <w:widowControl w:val="0"/>
        <w:autoSpaceDE w:val="0"/>
        <w:autoSpaceDN w:val="0"/>
        <w:adjustRightInd w:val="0"/>
        <w:jc w:val="both"/>
        <w:rPr>
          <w:sz w:val="28"/>
          <w:szCs w:val="28"/>
        </w:rPr>
      </w:pPr>
      <w:r w:rsidRPr="00657BA1">
        <w:rPr>
          <w:sz w:val="28"/>
          <w:szCs w:val="28"/>
        </w:rPr>
        <w:t xml:space="preserve">№ </w:t>
      </w:r>
      <w:r w:rsidR="00915292">
        <w:rPr>
          <w:sz w:val="28"/>
          <w:szCs w:val="28"/>
        </w:rPr>
        <w:t>14</w:t>
      </w:r>
      <w:r w:rsidRPr="00657BA1">
        <w:rPr>
          <w:sz w:val="28"/>
          <w:szCs w:val="28"/>
        </w:rPr>
        <w:t>-ЗО</w:t>
      </w:r>
    </w:p>
    <w:p w14:paraId="34F9B2A0" w14:textId="77777777" w:rsidR="00174C03" w:rsidRDefault="00174C03" w:rsidP="00183678">
      <w:pPr>
        <w:tabs>
          <w:tab w:val="right" w:pos="9355"/>
        </w:tabs>
        <w:autoSpaceDE w:val="0"/>
        <w:autoSpaceDN w:val="0"/>
        <w:adjustRightInd w:val="0"/>
        <w:jc w:val="both"/>
        <w:rPr>
          <w:rFonts w:eastAsia="Calibri"/>
          <w:bCs/>
          <w:sz w:val="28"/>
          <w:szCs w:val="28"/>
          <w:lang w:eastAsia="en-US"/>
        </w:rPr>
      </w:pPr>
    </w:p>
    <w:p w14:paraId="29E31D5E" w14:textId="77777777" w:rsidR="00174C03" w:rsidRDefault="00174C03" w:rsidP="00183678">
      <w:pPr>
        <w:tabs>
          <w:tab w:val="right" w:pos="9355"/>
        </w:tabs>
        <w:autoSpaceDE w:val="0"/>
        <w:autoSpaceDN w:val="0"/>
        <w:adjustRightInd w:val="0"/>
        <w:jc w:val="both"/>
        <w:rPr>
          <w:rFonts w:eastAsia="Calibri"/>
          <w:bCs/>
          <w:sz w:val="28"/>
          <w:szCs w:val="28"/>
          <w:lang w:eastAsia="en-US"/>
        </w:rPr>
      </w:pPr>
    </w:p>
    <w:p w14:paraId="5D0E71D8" w14:textId="77777777" w:rsidR="00174C03" w:rsidRDefault="00174C03" w:rsidP="00183678">
      <w:pPr>
        <w:tabs>
          <w:tab w:val="right" w:pos="9355"/>
        </w:tabs>
        <w:autoSpaceDE w:val="0"/>
        <w:autoSpaceDN w:val="0"/>
        <w:adjustRightInd w:val="0"/>
        <w:jc w:val="both"/>
        <w:rPr>
          <w:rFonts w:eastAsia="Calibri"/>
          <w:bCs/>
          <w:sz w:val="28"/>
          <w:szCs w:val="28"/>
          <w:lang w:eastAsia="en-US"/>
        </w:rPr>
      </w:pPr>
    </w:p>
    <w:p w14:paraId="3E4B4350" w14:textId="77777777" w:rsidR="00174C03" w:rsidRDefault="00174C03" w:rsidP="00183678">
      <w:pPr>
        <w:tabs>
          <w:tab w:val="right" w:pos="9355"/>
        </w:tabs>
        <w:autoSpaceDE w:val="0"/>
        <w:autoSpaceDN w:val="0"/>
        <w:adjustRightInd w:val="0"/>
        <w:jc w:val="both"/>
        <w:rPr>
          <w:rFonts w:eastAsia="Calibri"/>
          <w:bCs/>
          <w:sz w:val="28"/>
          <w:szCs w:val="28"/>
          <w:lang w:eastAsia="en-US"/>
        </w:rPr>
      </w:pPr>
    </w:p>
    <w:p w14:paraId="1A0642E7" w14:textId="77777777" w:rsidR="00174C03" w:rsidRDefault="00174C03" w:rsidP="00183678">
      <w:pPr>
        <w:tabs>
          <w:tab w:val="right" w:pos="9355"/>
        </w:tabs>
        <w:autoSpaceDE w:val="0"/>
        <w:autoSpaceDN w:val="0"/>
        <w:adjustRightInd w:val="0"/>
        <w:jc w:val="both"/>
        <w:rPr>
          <w:rFonts w:eastAsia="Calibri"/>
          <w:bCs/>
          <w:sz w:val="28"/>
          <w:szCs w:val="28"/>
          <w:lang w:eastAsia="en-US"/>
        </w:rPr>
      </w:pPr>
    </w:p>
    <w:p w14:paraId="4E776208" w14:textId="77777777" w:rsidR="00174C03" w:rsidRDefault="00174C03" w:rsidP="00183678">
      <w:pPr>
        <w:tabs>
          <w:tab w:val="right" w:pos="9355"/>
        </w:tabs>
        <w:autoSpaceDE w:val="0"/>
        <w:autoSpaceDN w:val="0"/>
        <w:adjustRightInd w:val="0"/>
        <w:jc w:val="both"/>
        <w:rPr>
          <w:rFonts w:eastAsia="Calibri"/>
          <w:bCs/>
          <w:sz w:val="28"/>
          <w:szCs w:val="28"/>
          <w:lang w:eastAsia="en-US"/>
        </w:rPr>
      </w:pPr>
    </w:p>
    <w:p w14:paraId="658B97BE" w14:textId="77777777" w:rsidR="00174C03" w:rsidRDefault="00174C03" w:rsidP="00183678">
      <w:pPr>
        <w:tabs>
          <w:tab w:val="right" w:pos="9355"/>
        </w:tabs>
        <w:autoSpaceDE w:val="0"/>
        <w:autoSpaceDN w:val="0"/>
        <w:adjustRightInd w:val="0"/>
        <w:jc w:val="both"/>
        <w:rPr>
          <w:rFonts w:eastAsia="Calibri"/>
          <w:bCs/>
          <w:sz w:val="28"/>
          <w:szCs w:val="28"/>
          <w:lang w:eastAsia="en-US"/>
        </w:rPr>
      </w:pPr>
    </w:p>
    <w:p w14:paraId="0F59F2FA" w14:textId="77777777" w:rsidR="00174C03" w:rsidRDefault="00174C03" w:rsidP="00183678">
      <w:pPr>
        <w:tabs>
          <w:tab w:val="right" w:pos="9355"/>
        </w:tabs>
        <w:autoSpaceDE w:val="0"/>
        <w:autoSpaceDN w:val="0"/>
        <w:adjustRightInd w:val="0"/>
        <w:jc w:val="both"/>
        <w:rPr>
          <w:rFonts w:eastAsia="Calibri"/>
          <w:bCs/>
          <w:sz w:val="28"/>
          <w:szCs w:val="28"/>
          <w:lang w:eastAsia="en-US"/>
        </w:rPr>
      </w:pPr>
    </w:p>
    <w:p w14:paraId="70440B62" w14:textId="77777777" w:rsidR="00174C03" w:rsidRDefault="00174C03" w:rsidP="00183678">
      <w:pPr>
        <w:tabs>
          <w:tab w:val="right" w:pos="9355"/>
        </w:tabs>
        <w:autoSpaceDE w:val="0"/>
        <w:autoSpaceDN w:val="0"/>
        <w:adjustRightInd w:val="0"/>
        <w:jc w:val="both"/>
        <w:rPr>
          <w:rFonts w:eastAsia="Calibri"/>
          <w:bCs/>
          <w:sz w:val="28"/>
          <w:szCs w:val="28"/>
          <w:lang w:eastAsia="en-US"/>
        </w:rPr>
      </w:pPr>
    </w:p>
    <w:p w14:paraId="26E824C6" w14:textId="77777777" w:rsidR="00174C03" w:rsidRDefault="00174C03" w:rsidP="00183678">
      <w:pPr>
        <w:tabs>
          <w:tab w:val="right" w:pos="9355"/>
        </w:tabs>
        <w:autoSpaceDE w:val="0"/>
        <w:autoSpaceDN w:val="0"/>
        <w:adjustRightInd w:val="0"/>
        <w:jc w:val="both"/>
        <w:rPr>
          <w:rFonts w:eastAsia="Calibri"/>
          <w:bCs/>
          <w:sz w:val="28"/>
          <w:szCs w:val="28"/>
          <w:lang w:eastAsia="en-US"/>
        </w:rPr>
      </w:pPr>
    </w:p>
    <w:p w14:paraId="124A423A" w14:textId="77777777" w:rsidR="00174C03" w:rsidRDefault="00174C03" w:rsidP="00183678">
      <w:pPr>
        <w:tabs>
          <w:tab w:val="right" w:pos="9355"/>
        </w:tabs>
        <w:autoSpaceDE w:val="0"/>
        <w:autoSpaceDN w:val="0"/>
        <w:adjustRightInd w:val="0"/>
        <w:jc w:val="both"/>
        <w:rPr>
          <w:rFonts w:eastAsia="Calibri"/>
          <w:bCs/>
          <w:sz w:val="28"/>
          <w:szCs w:val="28"/>
          <w:lang w:eastAsia="en-US"/>
        </w:rPr>
      </w:pPr>
    </w:p>
    <w:p w14:paraId="0D36E1FB" w14:textId="77777777" w:rsidR="00174C03" w:rsidRDefault="00174C03" w:rsidP="00183678">
      <w:pPr>
        <w:tabs>
          <w:tab w:val="right" w:pos="9355"/>
        </w:tabs>
        <w:autoSpaceDE w:val="0"/>
        <w:autoSpaceDN w:val="0"/>
        <w:adjustRightInd w:val="0"/>
        <w:jc w:val="both"/>
        <w:rPr>
          <w:rFonts w:eastAsia="Calibri"/>
          <w:bCs/>
          <w:sz w:val="28"/>
          <w:szCs w:val="28"/>
          <w:lang w:eastAsia="en-US"/>
        </w:rPr>
      </w:pPr>
    </w:p>
    <w:p w14:paraId="38DF8E4A" w14:textId="77777777" w:rsidR="00174C03" w:rsidRDefault="00174C03" w:rsidP="00183678">
      <w:pPr>
        <w:tabs>
          <w:tab w:val="right" w:pos="9355"/>
        </w:tabs>
        <w:autoSpaceDE w:val="0"/>
        <w:autoSpaceDN w:val="0"/>
        <w:adjustRightInd w:val="0"/>
        <w:jc w:val="both"/>
        <w:rPr>
          <w:rFonts w:eastAsia="Calibri"/>
          <w:bCs/>
          <w:sz w:val="28"/>
          <w:szCs w:val="28"/>
          <w:lang w:eastAsia="en-US"/>
        </w:rPr>
      </w:pPr>
    </w:p>
    <w:p w14:paraId="252AC0A4" w14:textId="77777777" w:rsidR="00174C03" w:rsidRDefault="00174C03" w:rsidP="00183678">
      <w:pPr>
        <w:tabs>
          <w:tab w:val="right" w:pos="9355"/>
        </w:tabs>
        <w:autoSpaceDE w:val="0"/>
        <w:autoSpaceDN w:val="0"/>
        <w:adjustRightInd w:val="0"/>
        <w:jc w:val="both"/>
        <w:rPr>
          <w:rFonts w:eastAsia="Calibri"/>
          <w:bCs/>
          <w:sz w:val="28"/>
          <w:szCs w:val="28"/>
          <w:lang w:eastAsia="en-US"/>
        </w:rPr>
      </w:pPr>
    </w:p>
    <w:p w14:paraId="00F858CB" w14:textId="77777777" w:rsidR="00174C03" w:rsidRDefault="00174C03" w:rsidP="00183678">
      <w:pPr>
        <w:tabs>
          <w:tab w:val="right" w:pos="9355"/>
        </w:tabs>
        <w:autoSpaceDE w:val="0"/>
        <w:autoSpaceDN w:val="0"/>
        <w:adjustRightInd w:val="0"/>
        <w:jc w:val="both"/>
        <w:rPr>
          <w:rFonts w:eastAsia="Calibri"/>
          <w:bCs/>
          <w:sz w:val="28"/>
          <w:szCs w:val="28"/>
          <w:lang w:eastAsia="en-US"/>
        </w:rPr>
      </w:pPr>
    </w:p>
    <w:p w14:paraId="23E73C0A" w14:textId="77777777" w:rsidR="00174C03" w:rsidRDefault="00174C03" w:rsidP="00183678">
      <w:pPr>
        <w:tabs>
          <w:tab w:val="right" w:pos="9355"/>
        </w:tabs>
        <w:autoSpaceDE w:val="0"/>
        <w:autoSpaceDN w:val="0"/>
        <w:adjustRightInd w:val="0"/>
        <w:jc w:val="both"/>
        <w:rPr>
          <w:rFonts w:eastAsia="Calibri"/>
          <w:bCs/>
          <w:sz w:val="28"/>
          <w:szCs w:val="28"/>
          <w:lang w:eastAsia="en-US"/>
        </w:rPr>
      </w:pPr>
    </w:p>
    <w:p w14:paraId="3788BCA1" w14:textId="77777777" w:rsidR="00174C03" w:rsidRDefault="00174C03" w:rsidP="00183678">
      <w:pPr>
        <w:tabs>
          <w:tab w:val="right" w:pos="9355"/>
        </w:tabs>
        <w:autoSpaceDE w:val="0"/>
        <w:autoSpaceDN w:val="0"/>
        <w:adjustRightInd w:val="0"/>
        <w:jc w:val="both"/>
        <w:rPr>
          <w:rFonts w:eastAsia="Calibri"/>
          <w:bCs/>
          <w:sz w:val="28"/>
          <w:szCs w:val="28"/>
          <w:lang w:eastAsia="en-US"/>
        </w:rPr>
      </w:pPr>
    </w:p>
    <w:p w14:paraId="42F1B709" w14:textId="77777777" w:rsidR="00174C03" w:rsidRDefault="00174C03" w:rsidP="00183678">
      <w:pPr>
        <w:tabs>
          <w:tab w:val="right" w:pos="9355"/>
        </w:tabs>
        <w:autoSpaceDE w:val="0"/>
        <w:autoSpaceDN w:val="0"/>
        <w:adjustRightInd w:val="0"/>
        <w:jc w:val="both"/>
        <w:rPr>
          <w:rFonts w:eastAsia="Calibri"/>
          <w:bCs/>
          <w:sz w:val="28"/>
          <w:szCs w:val="28"/>
          <w:lang w:eastAsia="en-US"/>
        </w:rPr>
      </w:pPr>
    </w:p>
    <w:p w14:paraId="1941A7BE" w14:textId="77777777" w:rsidR="00174C03" w:rsidRDefault="00174C03" w:rsidP="00183678">
      <w:pPr>
        <w:tabs>
          <w:tab w:val="right" w:pos="9355"/>
        </w:tabs>
        <w:autoSpaceDE w:val="0"/>
        <w:autoSpaceDN w:val="0"/>
        <w:adjustRightInd w:val="0"/>
        <w:jc w:val="both"/>
        <w:rPr>
          <w:rFonts w:eastAsia="Calibri"/>
          <w:bCs/>
          <w:sz w:val="28"/>
          <w:szCs w:val="28"/>
          <w:lang w:eastAsia="en-US"/>
        </w:rPr>
      </w:pPr>
    </w:p>
    <w:p w14:paraId="7B295E88" w14:textId="77777777" w:rsidR="00174C03" w:rsidRDefault="00174C03" w:rsidP="00183678">
      <w:pPr>
        <w:tabs>
          <w:tab w:val="right" w:pos="9355"/>
        </w:tabs>
        <w:autoSpaceDE w:val="0"/>
        <w:autoSpaceDN w:val="0"/>
        <w:adjustRightInd w:val="0"/>
        <w:jc w:val="both"/>
        <w:rPr>
          <w:rFonts w:eastAsia="Calibri"/>
          <w:bCs/>
          <w:sz w:val="28"/>
          <w:szCs w:val="28"/>
          <w:lang w:eastAsia="en-US"/>
        </w:rPr>
      </w:pPr>
    </w:p>
    <w:p w14:paraId="00B35400" w14:textId="11B46A39" w:rsidR="00174C03" w:rsidRDefault="006E0FA3" w:rsidP="006E0FA3">
      <w:pPr>
        <w:tabs>
          <w:tab w:val="right" w:pos="9355"/>
        </w:tabs>
        <w:autoSpaceDE w:val="0"/>
        <w:autoSpaceDN w:val="0"/>
        <w:adjustRightInd w:val="0"/>
        <w:jc w:val="both"/>
        <w:rPr>
          <w:rFonts w:eastAsia="Calibri"/>
          <w:bCs/>
          <w:sz w:val="16"/>
          <w:szCs w:val="16"/>
          <w:lang w:eastAsia="en-US"/>
        </w:rPr>
      </w:pPr>
      <w:r>
        <w:rPr>
          <w:rFonts w:eastAsia="Calibri"/>
          <w:bCs/>
          <w:sz w:val="16"/>
          <w:szCs w:val="16"/>
          <w:lang w:eastAsia="en-US"/>
        </w:rPr>
        <w:fldChar w:fldCharType="begin"/>
      </w:r>
      <w:r>
        <w:rPr>
          <w:rFonts w:eastAsia="Calibri"/>
          <w:bCs/>
          <w:sz w:val="16"/>
          <w:szCs w:val="16"/>
          <w:lang w:eastAsia="en-US"/>
        </w:rPr>
        <w:instrText xml:space="preserve"> FILENAME  \p  \* MERGEFORMAT </w:instrText>
      </w:r>
      <w:r>
        <w:rPr>
          <w:rFonts w:eastAsia="Calibri"/>
          <w:bCs/>
          <w:sz w:val="16"/>
          <w:szCs w:val="16"/>
          <w:lang w:eastAsia="en-US"/>
        </w:rPr>
        <w:fldChar w:fldCharType="separate"/>
      </w:r>
      <w:r>
        <w:rPr>
          <w:rFonts w:eastAsia="Calibri"/>
          <w:bCs/>
          <w:noProof/>
          <w:sz w:val="16"/>
          <w:szCs w:val="16"/>
          <w:lang w:eastAsia="en-US"/>
        </w:rPr>
        <w:t>Z:\7 созыв\Документы комитета\39 заседание (23.05.2024)\pr\z(39)686-П-7.docx</w:t>
      </w:r>
      <w:r>
        <w:rPr>
          <w:rFonts w:eastAsia="Calibri"/>
          <w:bCs/>
          <w:sz w:val="16"/>
          <w:szCs w:val="16"/>
          <w:lang w:eastAsia="en-US"/>
        </w:rPr>
        <w:fldChar w:fldCharType="end"/>
      </w:r>
    </w:p>
    <w:p w14:paraId="71A06D67" w14:textId="62ACD901" w:rsidR="006E0FA3" w:rsidRPr="006E0FA3" w:rsidRDefault="006E0FA3" w:rsidP="00657BA1">
      <w:pPr>
        <w:autoSpaceDE w:val="0"/>
        <w:autoSpaceDN w:val="0"/>
        <w:adjustRightInd w:val="0"/>
        <w:jc w:val="both"/>
        <w:rPr>
          <w:rFonts w:eastAsia="Calibri"/>
          <w:bCs/>
          <w:sz w:val="28"/>
          <w:szCs w:val="28"/>
          <w:lang w:eastAsia="en-US"/>
        </w:rPr>
      </w:pPr>
      <w:r>
        <w:rPr>
          <w:rFonts w:eastAsia="Calibri"/>
          <w:bCs/>
          <w:sz w:val="28"/>
          <w:szCs w:val="28"/>
          <w:lang w:eastAsia="en-US"/>
        </w:rPr>
        <w:tab/>
      </w:r>
    </w:p>
    <w:sectPr w:rsidR="006E0FA3" w:rsidRPr="006E0FA3" w:rsidSect="00C50C9E">
      <w:headerReference w:type="default" r:id="rId8"/>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488C53" w14:textId="77777777" w:rsidR="00C50C9E" w:rsidRDefault="00C50C9E" w:rsidP="00EB3655">
      <w:r>
        <w:separator/>
      </w:r>
    </w:p>
  </w:endnote>
  <w:endnote w:type="continuationSeparator" w:id="0">
    <w:p w14:paraId="51680002" w14:textId="77777777" w:rsidR="00C50C9E" w:rsidRDefault="00C50C9E" w:rsidP="00EB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49F6F2" w14:textId="77777777" w:rsidR="00C50C9E" w:rsidRDefault="00C50C9E" w:rsidP="00EB3655">
      <w:r>
        <w:separator/>
      </w:r>
    </w:p>
  </w:footnote>
  <w:footnote w:type="continuationSeparator" w:id="0">
    <w:p w14:paraId="3DFF984C" w14:textId="77777777" w:rsidR="00C50C9E" w:rsidRDefault="00C50C9E" w:rsidP="00EB36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93371676"/>
      <w:docPartObj>
        <w:docPartGallery w:val="Page Numbers (Top of Page)"/>
        <w:docPartUnique/>
      </w:docPartObj>
    </w:sdtPr>
    <w:sdtContent>
      <w:p w14:paraId="2F0D9D93" w14:textId="437D5D14" w:rsidR="00174C03" w:rsidRDefault="00174C03">
        <w:pPr>
          <w:pStyle w:val="a5"/>
          <w:jc w:val="right"/>
        </w:pPr>
        <w:r>
          <w:fldChar w:fldCharType="begin"/>
        </w:r>
        <w:r>
          <w:instrText>PAGE   \* MERGEFORMAT</w:instrText>
        </w:r>
        <w:r>
          <w:fldChar w:fldCharType="separate"/>
        </w:r>
        <w:r>
          <w:t>2</w:t>
        </w:r>
        <w:r>
          <w:fldChar w:fldCharType="end"/>
        </w:r>
      </w:p>
    </w:sdtContent>
  </w:sdt>
  <w:p w14:paraId="7475D742" w14:textId="77777777" w:rsidR="002D284F" w:rsidRDefault="002D284F">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533BAE"/>
    <w:multiLevelType w:val="hybridMultilevel"/>
    <w:tmpl w:val="3B50C47C"/>
    <w:lvl w:ilvl="0" w:tplc="11ECE05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2D346514"/>
    <w:multiLevelType w:val="hybridMultilevel"/>
    <w:tmpl w:val="E5360272"/>
    <w:lvl w:ilvl="0" w:tplc="C324B434">
      <w:start w:val="3"/>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15:restartNumberingAfterBreak="0">
    <w:nsid w:val="3D69194C"/>
    <w:multiLevelType w:val="hybridMultilevel"/>
    <w:tmpl w:val="57FA690E"/>
    <w:lvl w:ilvl="0" w:tplc="80165F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400B339F"/>
    <w:multiLevelType w:val="hybridMultilevel"/>
    <w:tmpl w:val="2452C408"/>
    <w:lvl w:ilvl="0" w:tplc="77A0B91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501B5157"/>
    <w:multiLevelType w:val="hybridMultilevel"/>
    <w:tmpl w:val="6258207E"/>
    <w:lvl w:ilvl="0" w:tplc="04190011">
      <w:start w:val="1"/>
      <w:numFmt w:val="decimal"/>
      <w:lvlText w:val="%1)"/>
      <w:lvlJc w:val="left"/>
      <w:pPr>
        <w:ind w:left="13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53F23956"/>
    <w:multiLevelType w:val="hybridMultilevel"/>
    <w:tmpl w:val="DB805C4E"/>
    <w:lvl w:ilvl="0" w:tplc="C102F61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689F5CB8"/>
    <w:multiLevelType w:val="hybridMultilevel"/>
    <w:tmpl w:val="80AA883C"/>
    <w:lvl w:ilvl="0" w:tplc="30AECF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72853739"/>
    <w:multiLevelType w:val="hybridMultilevel"/>
    <w:tmpl w:val="547A2D1A"/>
    <w:lvl w:ilvl="0" w:tplc="9B2E99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72D11B82"/>
    <w:multiLevelType w:val="hybridMultilevel"/>
    <w:tmpl w:val="6FA45A78"/>
    <w:lvl w:ilvl="0" w:tplc="1EF888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16cid:durableId="5851899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676442">
    <w:abstractNumId w:val="8"/>
  </w:num>
  <w:num w:numId="3" w16cid:durableId="575213475">
    <w:abstractNumId w:val="5"/>
  </w:num>
  <w:num w:numId="4" w16cid:durableId="2065634479">
    <w:abstractNumId w:val="7"/>
  </w:num>
  <w:num w:numId="5" w16cid:durableId="1918856645">
    <w:abstractNumId w:val="2"/>
  </w:num>
  <w:num w:numId="6" w16cid:durableId="421025931">
    <w:abstractNumId w:val="3"/>
  </w:num>
  <w:num w:numId="7" w16cid:durableId="1205681006">
    <w:abstractNumId w:val="0"/>
  </w:num>
  <w:num w:numId="8" w16cid:durableId="1931158702">
    <w:abstractNumId w:val="1"/>
  </w:num>
  <w:num w:numId="9" w16cid:durableId="1475639036">
    <w:abstractNumId w:val="4"/>
  </w:num>
  <w:num w:numId="10" w16cid:durableId="6476359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6D5"/>
    <w:rsid w:val="000030EB"/>
    <w:rsid w:val="000113BC"/>
    <w:rsid w:val="00031C7B"/>
    <w:rsid w:val="00033D3C"/>
    <w:rsid w:val="00046F7F"/>
    <w:rsid w:val="000676B0"/>
    <w:rsid w:val="00071202"/>
    <w:rsid w:val="00072C78"/>
    <w:rsid w:val="000759CB"/>
    <w:rsid w:val="00077DE3"/>
    <w:rsid w:val="0008526B"/>
    <w:rsid w:val="00085A79"/>
    <w:rsid w:val="000969B3"/>
    <w:rsid w:val="000A3B4A"/>
    <w:rsid w:val="000A5B8B"/>
    <w:rsid w:val="000B0B5E"/>
    <w:rsid w:val="000B50B5"/>
    <w:rsid w:val="000B6DFA"/>
    <w:rsid w:val="000C3B5E"/>
    <w:rsid w:val="000C42DC"/>
    <w:rsid w:val="000C6ABD"/>
    <w:rsid w:val="000D39B9"/>
    <w:rsid w:val="000D6D50"/>
    <w:rsid w:val="000D7613"/>
    <w:rsid w:val="000E2A17"/>
    <w:rsid w:val="000F0580"/>
    <w:rsid w:val="00117569"/>
    <w:rsid w:val="00121974"/>
    <w:rsid w:val="00123797"/>
    <w:rsid w:val="0012642A"/>
    <w:rsid w:val="001354D0"/>
    <w:rsid w:val="00141F5C"/>
    <w:rsid w:val="00152D75"/>
    <w:rsid w:val="00156E3F"/>
    <w:rsid w:val="0016289C"/>
    <w:rsid w:val="001724CB"/>
    <w:rsid w:val="00174C03"/>
    <w:rsid w:val="0017631A"/>
    <w:rsid w:val="00183011"/>
    <w:rsid w:val="00183678"/>
    <w:rsid w:val="00190245"/>
    <w:rsid w:val="00197A3D"/>
    <w:rsid w:val="001A2692"/>
    <w:rsid w:val="001B74BF"/>
    <w:rsid w:val="001C3616"/>
    <w:rsid w:val="001D094A"/>
    <w:rsid w:val="001D29F4"/>
    <w:rsid w:val="001E5FD4"/>
    <w:rsid w:val="001E7850"/>
    <w:rsid w:val="001F43A7"/>
    <w:rsid w:val="00207784"/>
    <w:rsid w:val="00210C0F"/>
    <w:rsid w:val="00212AC2"/>
    <w:rsid w:val="00215E73"/>
    <w:rsid w:val="002362C3"/>
    <w:rsid w:val="002455BE"/>
    <w:rsid w:val="00263970"/>
    <w:rsid w:val="002724CD"/>
    <w:rsid w:val="00294129"/>
    <w:rsid w:val="002A7001"/>
    <w:rsid w:val="002D284F"/>
    <w:rsid w:val="002E49E9"/>
    <w:rsid w:val="002F4B28"/>
    <w:rsid w:val="00300339"/>
    <w:rsid w:val="00300674"/>
    <w:rsid w:val="0036055A"/>
    <w:rsid w:val="00374382"/>
    <w:rsid w:val="00374B19"/>
    <w:rsid w:val="00395A48"/>
    <w:rsid w:val="003C20B8"/>
    <w:rsid w:val="003D0BD5"/>
    <w:rsid w:val="003D1CC6"/>
    <w:rsid w:val="003D74FE"/>
    <w:rsid w:val="003E4126"/>
    <w:rsid w:val="003E7AC2"/>
    <w:rsid w:val="004006D5"/>
    <w:rsid w:val="004131A3"/>
    <w:rsid w:val="00430F68"/>
    <w:rsid w:val="0045009E"/>
    <w:rsid w:val="004610A0"/>
    <w:rsid w:val="0046719B"/>
    <w:rsid w:val="00470DD6"/>
    <w:rsid w:val="00471592"/>
    <w:rsid w:val="004802F8"/>
    <w:rsid w:val="0048240B"/>
    <w:rsid w:val="004831B1"/>
    <w:rsid w:val="004A13D6"/>
    <w:rsid w:val="004B2532"/>
    <w:rsid w:val="004C227B"/>
    <w:rsid w:val="004C2AA9"/>
    <w:rsid w:val="004D207E"/>
    <w:rsid w:val="004E07E7"/>
    <w:rsid w:val="004E745B"/>
    <w:rsid w:val="004E77B7"/>
    <w:rsid w:val="004F5E69"/>
    <w:rsid w:val="005115D8"/>
    <w:rsid w:val="005115F6"/>
    <w:rsid w:val="00511990"/>
    <w:rsid w:val="00523309"/>
    <w:rsid w:val="00547067"/>
    <w:rsid w:val="00565893"/>
    <w:rsid w:val="00573865"/>
    <w:rsid w:val="005757C4"/>
    <w:rsid w:val="00590AD8"/>
    <w:rsid w:val="00596F08"/>
    <w:rsid w:val="005C158B"/>
    <w:rsid w:val="005C2DD2"/>
    <w:rsid w:val="005D0787"/>
    <w:rsid w:val="005D1F6A"/>
    <w:rsid w:val="005D54BE"/>
    <w:rsid w:val="005E1002"/>
    <w:rsid w:val="005E52C1"/>
    <w:rsid w:val="005F4A03"/>
    <w:rsid w:val="005F6D8E"/>
    <w:rsid w:val="005F7345"/>
    <w:rsid w:val="00617970"/>
    <w:rsid w:val="00622017"/>
    <w:rsid w:val="00624A63"/>
    <w:rsid w:val="00627FA0"/>
    <w:rsid w:val="00635D69"/>
    <w:rsid w:val="00655F35"/>
    <w:rsid w:val="00657BA1"/>
    <w:rsid w:val="006608DA"/>
    <w:rsid w:val="00661A05"/>
    <w:rsid w:val="0066623F"/>
    <w:rsid w:val="00672CA9"/>
    <w:rsid w:val="00680083"/>
    <w:rsid w:val="00680855"/>
    <w:rsid w:val="00681186"/>
    <w:rsid w:val="00686D0A"/>
    <w:rsid w:val="0069188D"/>
    <w:rsid w:val="00693F97"/>
    <w:rsid w:val="00694575"/>
    <w:rsid w:val="006B4A41"/>
    <w:rsid w:val="006B4D35"/>
    <w:rsid w:val="006C0D81"/>
    <w:rsid w:val="006E0FA3"/>
    <w:rsid w:val="006E1C6E"/>
    <w:rsid w:val="007103D3"/>
    <w:rsid w:val="00712167"/>
    <w:rsid w:val="007149DD"/>
    <w:rsid w:val="007170AD"/>
    <w:rsid w:val="00721B8D"/>
    <w:rsid w:val="00725423"/>
    <w:rsid w:val="00730744"/>
    <w:rsid w:val="00732806"/>
    <w:rsid w:val="00737B82"/>
    <w:rsid w:val="00745CE2"/>
    <w:rsid w:val="00750D02"/>
    <w:rsid w:val="00754AF9"/>
    <w:rsid w:val="00764AB9"/>
    <w:rsid w:val="007711CA"/>
    <w:rsid w:val="007715CF"/>
    <w:rsid w:val="007936A2"/>
    <w:rsid w:val="007E20C3"/>
    <w:rsid w:val="007E3EAB"/>
    <w:rsid w:val="008008A6"/>
    <w:rsid w:val="00801ABD"/>
    <w:rsid w:val="0080605E"/>
    <w:rsid w:val="0084720F"/>
    <w:rsid w:val="00856B15"/>
    <w:rsid w:val="00863F48"/>
    <w:rsid w:val="0087051E"/>
    <w:rsid w:val="00894224"/>
    <w:rsid w:val="008959A0"/>
    <w:rsid w:val="008A1535"/>
    <w:rsid w:val="008A3D4B"/>
    <w:rsid w:val="008B061F"/>
    <w:rsid w:val="008B3BF9"/>
    <w:rsid w:val="008D124F"/>
    <w:rsid w:val="008D54B4"/>
    <w:rsid w:val="008E2D88"/>
    <w:rsid w:val="008E4BAF"/>
    <w:rsid w:val="008E5A0B"/>
    <w:rsid w:val="00901F60"/>
    <w:rsid w:val="0090688A"/>
    <w:rsid w:val="00910621"/>
    <w:rsid w:val="00915292"/>
    <w:rsid w:val="0092236F"/>
    <w:rsid w:val="00931281"/>
    <w:rsid w:val="00931791"/>
    <w:rsid w:val="0093655E"/>
    <w:rsid w:val="00937A3C"/>
    <w:rsid w:val="00940C20"/>
    <w:rsid w:val="00956EA6"/>
    <w:rsid w:val="00957CAA"/>
    <w:rsid w:val="00962300"/>
    <w:rsid w:val="00965E27"/>
    <w:rsid w:val="00973010"/>
    <w:rsid w:val="00976ACC"/>
    <w:rsid w:val="00976CF1"/>
    <w:rsid w:val="00986F85"/>
    <w:rsid w:val="00990104"/>
    <w:rsid w:val="00991DE3"/>
    <w:rsid w:val="009923EB"/>
    <w:rsid w:val="009934CA"/>
    <w:rsid w:val="009B4160"/>
    <w:rsid w:val="009E1FB4"/>
    <w:rsid w:val="009F5CE2"/>
    <w:rsid w:val="00A05608"/>
    <w:rsid w:val="00A12067"/>
    <w:rsid w:val="00A266F8"/>
    <w:rsid w:val="00A32747"/>
    <w:rsid w:val="00A438AD"/>
    <w:rsid w:val="00A537CE"/>
    <w:rsid w:val="00A64813"/>
    <w:rsid w:val="00A74052"/>
    <w:rsid w:val="00A75E95"/>
    <w:rsid w:val="00A84C03"/>
    <w:rsid w:val="00A866B9"/>
    <w:rsid w:val="00A87863"/>
    <w:rsid w:val="00A914A7"/>
    <w:rsid w:val="00A94E21"/>
    <w:rsid w:val="00AA13CD"/>
    <w:rsid w:val="00AA26F5"/>
    <w:rsid w:val="00AA3FF1"/>
    <w:rsid w:val="00AB2AA7"/>
    <w:rsid w:val="00AB4AA0"/>
    <w:rsid w:val="00AB51C9"/>
    <w:rsid w:val="00AB7DCC"/>
    <w:rsid w:val="00AC4DBF"/>
    <w:rsid w:val="00AD19A3"/>
    <w:rsid w:val="00AD7013"/>
    <w:rsid w:val="00AE7DE1"/>
    <w:rsid w:val="00AF2299"/>
    <w:rsid w:val="00AF2FD3"/>
    <w:rsid w:val="00AF5D57"/>
    <w:rsid w:val="00B05AC1"/>
    <w:rsid w:val="00B20B42"/>
    <w:rsid w:val="00B20EB9"/>
    <w:rsid w:val="00B22544"/>
    <w:rsid w:val="00B27BB9"/>
    <w:rsid w:val="00B465EC"/>
    <w:rsid w:val="00B53C13"/>
    <w:rsid w:val="00B54903"/>
    <w:rsid w:val="00B66D90"/>
    <w:rsid w:val="00B66E36"/>
    <w:rsid w:val="00B67D0B"/>
    <w:rsid w:val="00B94C05"/>
    <w:rsid w:val="00B97ABE"/>
    <w:rsid w:val="00BA14E3"/>
    <w:rsid w:val="00BA1773"/>
    <w:rsid w:val="00BA30DE"/>
    <w:rsid w:val="00BB0F3A"/>
    <w:rsid w:val="00BC2A18"/>
    <w:rsid w:val="00BD0DBF"/>
    <w:rsid w:val="00BD115A"/>
    <w:rsid w:val="00BD1891"/>
    <w:rsid w:val="00BD3786"/>
    <w:rsid w:val="00BE6F3C"/>
    <w:rsid w:val="00BF1F39"/>
    <w:rsid w:val="00BF6A07"/>
    <w:rsid w:val="00C01D78"/>
    <w:rsid w:val="00C2075C"/>
    <w:rsid w:val="00C231A4"/>
    <w:rsid w:val="00C275AB"/>
    <w:rsid w:val="00C366AC"/>
    <w:rsid w:val="00C36C72"/>
    <w:rsid w:val="00C42FDE"/>
    <w:rsid w:val="00C50C9E"/>
    <w:rsid w:val="00C55B22"/>
    <w:rsid w:val="00C55D31"/>
    <w:rsid w:val="00C56192"/>
    <w:rsid w:val="00C60C77"/>
    <w:rsid w:val="00C61B7E"/>
    <w:rsid w:val="00C64930"/>
    <w:rsid w:val="00C64B48"/>
    <w:rsid w:val="00C65557"/>
    <w:rsid w:val="00C71490"/>
    <w:rsid w:val="00C81F11"/>
    <w:rsid w:val="00C9183F"/>
    <w:rsid w:val="00C9559C"/>
    <w:rsid w:val="00CA3189"/>
    <w:rsid w:val="00CA3502"/>
    <w:rsid w:val="00CA3858"/>
    <w:rsid w:val="00CA5A80"/>
    <w:rsid w:val="00CC2810"/>
    <w:rsid w:val="00CC4A05"/>
    <w:rsid w:val="00CC65D5"/>
    <w:rsid w:val="00CE6CA1"/>
    <w:rsid w:val="00CF5DC3"/>
    <w:rsid w:val="00D02DC4"/>
    <w:rsid w:val="00D04CCA"/>
    <w:rsid w:val="00D07C79"/>
    <w:rsid w:val="00D1660B"/>
    <w:rsid w:val="00D24A56"/>
    <w:rsid w:val="00D37005"/>
    <w:rsid w:val="00D433A2"/>
    <w:rsid w:val="00D517F2"/>
    <w:rsid w:val="00D56FC1"/>
    <w:rsid w:val="00D57B93"/>
    <w:rsid w:val="00D57C31"/>
    <w:rsid w:val="00D61E5E"/>
    <w:rsid w:val="00D645B1"/>
    <w:rsid w:val="00D86EC2"/>
    <w:rsid w:val="00D8720E"/>
    <w:rsid w:val="00DA207A"/>
    <w:rsid w:val="00DA6CC2"/>
    <w:rsid w:val="00DB08A9"/>
    <w:rsid w:val="00DB1180"/>
    <w:rsid w:val="00DE1A37"/>
    <w:rsid w:val="00DE439D"/>
    <w:rsid w:val="00DE6734"/>
    <w:rsid w:val="00DF3531"/>
    <w:rsid w:val="00DF602C"/>
    <w:rsid w:val="00DF65D3"/>
    <w:rsid w:val="00E0255F"/>
    <w:rsid w:val="00E03EC2"/>
    <w:rsid w:val="00E07452"/>
    <w:rsid w:val="00E1286D"/>
    <w:rsid w:val="00E15A39"/>
    <w:rsid w:val="00E214D9"/>
    <w:rsid w:val="00E24827"/>
    <w:rsid w:val="00E42B2D"/>
    <w:rsid w:val="00E66FDB"/>
    <w:rsid w:val="00E7741E"/>
    <w:rsid w:val="00E80A18"/>
    <w:rsid w:val="00E835F4"/>
    <w:rsid w:val="00E8646B"/>
    <w:rsid w:val="00E90F74"/>
    <w:rsid w:val="00EB0F8E"/>
    <w:rsid w:val="00EB3655"/>
    <w:rsid w:val="00EB5148"/>
    <w:rsid w:val="00EB6392"/>
    <w:rsid w:val="00EC61FB"/>
    <w:rsid w:val="00ED1994"/>
    <w:rsid w:val="00EE6D7C"/>
    <w:rsid w:val="00EF025B"/>
    <w:rsid w:val="00EF3560"/>
    <w:rsid w:val="00F12B40"/>
    <w:rsid w:val="00F13AD8"/>
    <w:rsid w:val="00F15A3F"/>
    <w:rsid w:val="00F33524"/>
    <w:rsid w:val="00F36325"/>
    <w:rsid w:val="00F41E57"/>
    <w:rsid w:val="00F50486"/>
    <w:rsid w:val="00F51DDA"/>
    <w:rsid w:val="00F51E89"/>
    <w:rsid w:val="00F8247C"/>
    <w:rsid w:val="00F84F21"/>
    <w:rsid w:val="00FA0687"/>
    <w:rsid w:val="00FA2C98"/>
    <w:rsid w:val="00FA6015"/>
    <w:rsid w:val="00FB6961"/>
    <w:rsid w:val="00FC5D30"/>
    <w:rsid w:val="00FD3C7F"/>
    <w:rsid w:val="00FD7BD7"/>
    <w:rsid w:val="00FE7DF4"/>
    <w:rsid w:val="00FF29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097CE"/>
  <w15:docId w15:val="{599D3002-C362-4765-B24A-A1D3C15AC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06D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3074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957CA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4006D5"/>
    <w:rPr>
      <w:color w:val="0000FF"/>
      <w:u w:val="single"/>
    </w:rPr>
  </w:style>
  <w:style w:type="paragraph" w:customStyle="1" w:styleId="ConsPlusNormal">
    <w:name w:val="ConsPlusNormal"/>
    <w:rsid w:val="004006D5"/>
    <w:pPr>
      <w:autoSpaceDE w:val="0"/>
      <w:autoSpaceDN w:val="0"/>
      <w:adjustRightInd w:val="0"/>
      <w:spacing w:after="0" w:line="240" w:lineRule="auto"/>
    </w:pPr>
    <w:rPr>
      <w:rFonts w:ascii="Arial" w:eastAsia="Times New Roman" w:hAnsi="Arial" w:cs="Arial"/>
      <w:sz w:val="20"/>
      <w:szCs w:val="20"/>
      <w:lang w:eastAsia="ru-RU"/>
    </w:rPr>
  </w:style>
  <w:style w:type="paragraph" w:styleId="a4">
    <w:name w:val="List Paragraph"/>
    <w:basedOn w:val="a"/>
    <w:uiPriority w:val="34"/>
    <w:qFormat/>
    <w:rsid w:val="002E49E9"/>
    <w:pPr>
      <w:ind w:left="720"/>
      <w:contextualSpacing/>
    </w:pPr>
  </w:style>
  <w:style w:type="paragraph" w:styleId="a5">
    <w:name w:val="header"/>
    <w:basedOn w:val="a"/>
    <w:link w:val="a6"/>
    <w:uiPriority w:val="99"/>
    <w:unhideWhenUsed/>
    <w:rsid w:val="00EB3655"/>
    <w:pPr>
      <w:tabs>
        <w:tab w:val="center" w:pos="4677"/>
        <w:tab w:val="right" w:pos="9355"/>
      </w:tabs>
    </w:pPr>
  </w:style>
  <w:style w:type="character" w:customStyle="1" w:styleId="a6">
    <w:name w:val="Верхний колонтитул Знак"/>
    <w:basedOn w:val="a0"/>
    <w:link w:val="a5"/>
    <w:uiPriority w:val="99"/>
    <w:rsid w:val="00EB3655"/>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EB3655"/>
    <w:pPr>
      <w:tabs>
        <w:tab w:val="center" w:pos="4677"/>
        <w:tab w:val="right" w:pos="9355"/>
      </w:tabs>
    </w:pPr>
  </w:style>
  <w:style w:type="character" w:customStyle="1" w:styleId="a8">
    <w:name w:val="Нижний колонтитул Знак"/>
    <w:basedOn w:val="a0"/>
    <w:link w:val="a7"/>
    <w:uiPriority w:val="99"/>
    <w:rsid w:val="00EB3655"/>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730744"/>
    <w:rPr>
      <w:rFonts w:asciiTheme="majorHAnsi" w:eastAsiaTheme="majorEastAsia" w:hAnsiTheme="majorHAnsi" w:cstheme="majorBidi"/>
      <w:b/>
      <w:bCs/>
      <w:color w:val="365F91" w:themeColor="accent1" w:themeShade="BF"/>
      <w:sz w:val="28"/>
      <w:szCs w:val="28"/>
      <w:lang w:eastAsia="ru-RU"/>
    </w:rPr>
  </w:style>
  <w:style w:type="paragraph" w:styleId="a9">
    <w:name w:val="Balloon Text"/>
    <w:basedOn w:val="a"/>
    <w:link w:val="aa"/>
    <w:uiPriority w:val="99"/>
    <w:semiHidden/>
    <w:unhideWhenUsed/>
    <w:rsid w:val="00AD7013"/>
    <w:rPr>
      <w:rFonts w:ascii="Tahoma" w:hAnsi="Tahoma" w:cs="Tahoma"/>
      <w:sz w:val="16"/>
      <w:szCs w:val="16"/>
    </w:rPr>
  </w:style>
  <w:style w:type="character" w:customStyle="1" w:styleId="aa">
    <w:name w:val="Текст выноски Знак"/>
    <w:basedOn w:val="a0"/>
    <w:link w:val="a9"/>
    <w:uiPriority w:val="99"/>
    <w:semiHidden/>
    <w:rsid w:val="00AD7013"/>
    <w:rPr>
      <w:rFonts w:ascii="Tahoma" w:eastAsia="Times New Roman" w:hAnsi="Tahoma" w:cs="Tahoma"/>
      <w:sz w:val="16"/>
      <w:szCs w:val="16"/>
      <w:lang w:eastAsia="ru-RU"/>
    </w:rPr>
  </w:style>
  <w:style w:type="character" w:customStyle="1" w:styleId="20">
    <w:name w:val="Заголовок 2 Знак"/>
    <w:basedOn w:val="a0"/>
    <w:link w:val="2"/>
    <w:uiPriority w:val="9"/>
    <w:rsid w:val="00957CAA"/>
    <w:rPr>
      <w:rFonts w:asciiTheme="majorHAnsi" w:eastAsiaTheme="majorEastAsia" w:hAnsiTheme="majorHAnsi" w:cstheme="majorBidi"/>
      <w:b/>
      <w:bCs/>
      <w:color w:val="4F81BD" w:themeColor="accent1"/>
      <w:sz w:val="26"/>
      <w:szCs w:val="26"/>
      <w:lang w:eastAsia="ru-RU"/>
    </w:rPr>
  </w:style>
  <w:style w:type="character" w:styleId="ab">
    <w:name w:val="Unresolved Mention"/>
    <w:basedOn w:val="a0"/>
    <w:uiPriority w:val="99"/>
    <w:semiHidden/>
    <w:unhideWhenUsed/>
    <w:rsid w:val="00F15A3F"/>
    <w:rPr>
      <w:color w:val="605E5C"/>
      <w:shd w:val="clear" w:color="auto" w:fill="E1DFDD"/>
    </w:rPr>
  </w:style>
  <w:style w:type="paragraph" w:customStyle="1" w:styleId="FR1">
    <w:name w:val="FR1"/>
    <w:rsid w:val="00174C03"/>
    <w:pPr>
      <w:widowControl w:val="0"/>
      <w:autoSpaceDE w:val="0"/>
      <w:autoSpaceDN w:val="0"/>
      <w:adjustRightInd w:val="0"/>
      <w:spacing w:after="0" w:line="240" w:lineRule="auto"/>
    </w:pPr>
    <w:rPr>
      <w:rFonts w:ascii="Times New Roman" w:eastAsia="Times New Roman" w:hAnsi="Times New Roman" w:cs="Times New Roman"/>
      <w:b/>
      <w:bCs/>
      <w:sz w:val="32"/>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46042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672</Words>
  <Characters>3837</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RogoshkinaOV</dc:creator>
  <cp:lastModifiedBy>Мария Александровна Гончарова</cp:lastModifiedBy>
  <cp:revision>5</cp:revision>
  <cp:lastPrinted>2024-05-16T14:24:00Z</cp:lastPrinted>
  <dcterms:created xsi:type="dcterms:W3CDTF">2024-05-22T14:02:00Z</dcterms:created>
  <dcterms:modified xsi:type="dcterms:W3CDTF">2024-05-28T08:11:00Z</dcterms:modified>
</cp:coreProperties>
</file>