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580F5" w14:textId="77777777" w:rsidR="0042467A" w:rsidRDefault="0042467A" w:rsidP="00612DE4">
      <w:pPr>
        <w:jc w:val="center"/>
        <w:rPr>
          <w:lang w:val="en-US"/>
        </w:rPr>
      </w:pPr>
      <w:r>
        <w:rPr>
          <w:noProof/>
        </w:rPr>
        <w:drawing>
          <wp:inline distT="0" distB="0" distL="0" distR="0" wp14:anchorId="3BC115B9" wp14:editId="796B1FAA">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2630EDDA" w14:textId="77777777" w:rsidR="0042467A" w:rsidRDefault="0042467A" w:rsidP="00612DE4">
      <w:pPr>
        <w:jc w:val="center"/>
      </w:pPr>
    </w:p>
    <w:p w14:paraId="3E219C89" w14:textId="77777777" w:rsidR="0042467A" w:rsidRPr="001F723F" w:rsidRDefault="0042467A" w:rsidP="00612DE4">
      <w:pPr>
        <w:pStyle w:val="1"/>
        <w:rPr>
          <w:b w:val="0"/>
          <w:sz w:val="36"/>
        </w:rPr>
      </w:pPr>
      <w:r w:rsidRPr="001F723F">
        <w:rPr>
          <w:b w:val="0"/>
          <w:sz w:val="36"/>
        </w:rPr>
        <w:t>ТВЕРСКАЯ ОБЛАСТЬ</w:t>
      </w:r>
    </w:p>
    <w:p w14:paraId="2A7F1388" w14:textId="77777777" w:rsidR="0042467A" w:rsidRDefault="0042467A" w:rsidP="00612DE4"/>
    <w:p w14:paraId="2B9467F3" w14:textId="681D0120" w:rsidR="00577246" w:rsidRDefault="0042467A" w:rsidP="00577246">
      <w:pPr>
        <w:jc w:val="center"/>
        <w:rPr>
          <w:b/>
        </w:rPr>
      </w:pPr>
      <w:proofErr w:type="gramStart"/>
      <w:r w:rsidRPr="00612DE4">
        <w:rPr>
          <w:b/>
          <w:sz w:val="56"/>
        </w:rPr>
        <w:t>З</w:t>
      </w:r>
      <w:proofErr w:type="gramEnd"/>
      <w:r w:rsidRPr="00612DE4">
        <w:rPr>
          <w:b/>
          <w:sz w:val="56"/>
        </w:rPr>
        <w:t xml:space="preserve">  А  К  О  Н</w:t>
      </w:r>
      <w:r w:rsidRPr="00612DE4">
        <w:rPr>
          <w:b/>
          <w:sz w:val="32"/>
          <w:szCs w:val="32"/>
        </w:rPr>
        <w:t xml:space="preserve"> </w:t>
      </w:r>
    </w:p>
    <w:p w14:paraId="776497D0" w14:textId="77777777" w:rsidR="00577246" w:rsidRDefault="00577246" w:rsidP="00577246">
      <w:pPr>
        <w:jc w:val="center"/>
        <w:rPr>
          <w:b/>
        </w:rPr>
      </w:pPr>
    </w:p>
    <w:p w14:paraId="6920EBCA" w14:textId="77777777" w:rsidR="00577246" w:rsidRPr="00577246" w:rsidRDefault="00577246" w:rsidP="00577246">
      <w:pPr>
        <w:jc w:val="center"/>
        <w:rPr>
          <w:b/>
          <w:bCs/>
        </w:rPr>
      </w:pPr>
      <w:bookmarkStart w:id="0" w:name="_Hlk57898192"/>
      <w:r w:rsidRPr="00577246">
        <w:rPr>
          <w:b/>
          <w:bCs/>
        </w:rPr>
        <w:t>О внесении изменений в закон Тверской области</w:t>
      </w:r>
    </w:p>
    <w:p w14:paraId="2F028D82" w14:textId="77777777" w:rsidR="00577246" w:rsidRPr="00577246" w:rsidRDefault="00577246" w:rsidP="00577246">
      <w:pPr>
        <w:jc w:val="center"/>
        <w:rPr>
          <w:b/>
        </w:rPr>
      </w:pPr>
      <w:r w:rsidRPr="00577246">
        <w:rPr>
          <w:b/>
          <w:bCs/>
        </w:rPr>
        <w:t>«О наделении органов местного самоуправления отдельными государственными полномочиями Российской Федерации по подготовке и проведению Всероссийской переписи населения»</w:t>
      </w:r>
      <w:bookmarkEnd w:id="0"/>
    </w:p>
    <w:p w14:paraId="0FFB8800" w14:textId="77777777" w:rsidR="00577246" w:rsidRPr="001010EA" w:rsidRDefault="00577246" w:rsidP="00577246">
      <w:pPr>
        <w:jc w:val="center"/>
        <w:rPr>
          <w:b/>
        </w:rPr>
      </w:pPr>
    </w:p>
    <w:p w14:paraId="6780CEFF" w14:textId="77777777" w:rsidR="0042467A" w:rsidRPr="0042467A" w:rsidRDefault="0042467A" w:rsidP="00FC78A1">
      <w:pPr>
        <w:jc w:val="right"/>
        <w:rPr>
          <w:bCs/>
        </w:rPr>
      </w:pPr>
      <w:r w:rsidRPr="0042467A">
        <w:rPr>
          <w:bCs/>
        </w:rPr>
        <w:t>Принят Законодательным Собранием</w:t>
      </w:r>
    </w:p>
    <w:p w14:paraId="66320882" w14:textId="77777777" w:rsidR="0042467A" w:rsidRPr="0042467A" w:rsidRDefault="0042467A" w:rsidP="00FC78A1">
      <w:pPr>
        <w:jc w:val="right"/>
        <w:rPr>
          <w:bCs/>
        </w:rPr>
      </w:pPr>
      <w:r w:rsidRPr="0042467A">
        <w:rPr>
          <w:bCs/>
        </w:rPr>
        <w:t>Тверской области 3 декабря 2020 года</w:t>
      </w:r>
    </w:p>
    <w:p w14:paraId="5DC5CB52" w14:textId="77A092F0" w:rsidR="00577246" w:rsidRDefault="00577246" w:rsidP="00FC78A1">
      <w:pPr>
        <w:jc w:val="right"/>
        <w:rPr>
          <w:b/>
        </w:rPr>
      </w:pPr>
      <w:r w:rsidRPr="001010EA">
        <w:rPr>
          <w:b/>
        </w:rPr>
        <w:t xml:space="preserve">                                                                  </w:t>
      </w:r>
    </w:p>
    <w:p w14:paraId="0815EB66" w14:textId="72DD0B2C" w:rsidR="00577246" w:rsidRDefault="00577246" w:rsidP="00577246">
      <w:pPr>
        <w:ind w:firstLine="708"/>
        <w:jc w:val="both"/>
        <w:rPr>
          <w:b/>
        </w:rPr>
      </w:pPr>
      <w:r>
        <w:rPr>
          <w:b/>
        </w:rPr>
        <w:t>Статья 1</w:t>
      </w:r>
    </w:p>
    <w:p w14:paraId="25028DAC" w14:textId="77777777" w:rsidR="00FC78A1" w:rsidRDefault="00FC78A1" w:rsidP="00577246">
      <w:pPr>
        <w:ind w:firstLine="708"/>
        <w:jc w:val="both"/>
        <w:rPr>
          <w:b/>
        </w:rPr>
      </w:pPr>
    </w:p>
    <w:p w14:paraId="4BF45D07" w14:textId="77777777" w:rsidR="00577246" w:rsidRPr="00CB703C" w:rsidRDefault="00577246" w:rsidP="00577246">
      <w:pPr>
        <w:autoSpaceDE w:val="0"/>
        <w:autoSpaceDN w:val="0"/>
        <w:adjustRightInd w:val="0"/>
        <w:ind w:firstLine="708"/>
        <w:jc w:val="both"/>
        <w:rPr>
          <w:bCs/>
        </w:rPr>
      </w:pPr>
      <w:r w:rsidRPr="00CB703C">
        <w:t xml:space="preserve">Внести в закон Тверской области </w:t>
      </w:r>
      <w:r w:rsidRPr="00CB703C">
        <w:rPr>
          <w:bCs/>
        </w:rPr>
        <w:t>от 04.06.2010 № 44-ЗО «О наделении органов местного самоуправления отдельными государственными полномочиями Российской Федерации по подготовке и проведению Всероссийской переписи населения» (с изменениями, внесенными законами Тверской области от 05.05.2011 № 25-ЗО, от 07.12.2011 № 80-ЗО) следующие изменения:</w:t>
      </w:r>
    </w:p>
    <w:p w14:paraId="78A1BF7D" w14:textId="77777777" w:rsidR="00577246" w:rsidRDefault="00577246" w:rsidP="00577246">
      <w:pPr>
        <w:ind w:firstLine="708"/>
        <w:jc w:val="both"/>
      </w:pPr>
      <w:r w:rsidRPr="00634819">
        <w:t>1) наименование изложить в следующей редакции:</w:t>
      </w:r>
      <w:r>
        <w:t xml:space="preserve"> </w:t>
      </w:r>
    </w:p>
    <w:p w14:paraId="703C1877" w14:textId="77777777" w:rsidR="00577246" w:rsidRDefault="00577246" w:rsidP="00577246">
      <w:pPr>
        <w:ind w:firstLine="708"/>
        <w:jc w:val="both"/>
      </w:pPr>
      <w:r w:rsidRPr="00F73A32">
        <w:t xml:space="preserve">«О наделении органов местного самоуправления </w:t>
      </w:r>
      <w:r w:rsidRPr="00DC5B8C">
        <w:t>муниципальных образований Тверской области</w:t>
      </w:r>
      <w:r w:rsidRPr="005264F5">
        <w:t xml:space="preserve"> </w:t>
      </w:r>
      <w:r w:rsidRPr="00F73A32">
        <w:t>государственными полномочиями Российской Федерации по подготовке и проведению Всероссийской переписи населения»</w:t>
      </w:r>
      <w:r>
        <w:t>;</w:t>
      </w:r>
    </w:p>
    <w:p w14:paraId="4C838963" w14:textId="52D39AD2" w:rsidR="00577246" w:rsidRDefault="00577246" w:rsidP="00577246">
      <w:pPr>
        <w:ind w:firstLine="708"/>
        <w:jc w:val="both"/>
      </w:pPr>
      <w:r>
        <w:t>2) в преамбуле слов</w:t>
      </w:r>
      <w:r w:rsidR="00916A31">
        <w:t>а</w:t>
      </w:r>
      <w:r>
        <w:t xml:space="preserve"> «</w:t>
      </w:r>
      <w:r w:rsidR="00916A31">
        <w:t xml:space="preserve">органов местного самоуправления </w:t>
      </w:r>
      <w:r>
        <w:t>отдельными»</w:t>
      </w:r>
      <w:r w:rsidR="00916A31">
        <w:t xml:space="preserve"> заменить словами «органов местного самоуправления муниципальных образований Тверской области»;</w:t>
      </w:r>
    </w:p>
    <w:p w14:paraId="6D3A740D" w14:textId="77777777" w:rsidR="00577246" w:rsidRDefault="00577246" w:rsidP="00577246">
      <w:pPr>
        <w:ind w:firstLine="708"/>
        <w:jc w:val="both"/>
      </w:pPr>
      <w:r>
        <w:t>3) в абзаце первом статьи 1 слово «городских» заменить словами «муниципальных и городских»;</w:t>
      </w:r>
    </w:p>
    <w:p w14:paraId="768315CC" w14:textId="77777777" w:rsidR="00577246" w:rsidRDefault="00577246" w:rsidP="00577246">
      <w:pPr>
        <w:ind w:firstLine="708"/>
        <w:jc w:val="both"/>
      </w:pPr>
      <w:r>
        <w:t>4) пункт 1 статьи 3 изложить в следующей редакции:</w:t>
      </w:r>
    </w:p>
    <w:p w14:paraId="1DE835B6" w14:textId="4F0BE5F0" w:rsidR="00577246" w:rsidRDefault="00577246" w:rsidP="00577246">
      <w:pPr>
        <w:autoSpaceDE w:val="0"/>
        <w:autoSpaceDN w:val="0"/>
        <w:adjustRightInd w:val="0"/>
        <w:ind w:firstLine="708"/>
        <w:jc w:val="both"/>
      </w:pPr>
      <w:r>
        <w:t>«1) организует проведение контроля за эффективностью и качеством осуществления органами местного самоуправления государственных полномочий в соответствии с федеральным законодательством;»;</w:t>
      </w:r>
    </w:p>
    <w:p w14:paraId="706151AB" w14:textId="687F39CC" w:rsidR="00577246" w:rsidRDefault="00577246" w:rsidP="00577246">
      <w:pPr>
        <w:autoSpaceDE w:val="0"/>
        <w:autoSpaceDN w:val="0"/>
        <w:adjustRightInd w:val="0"/>
        <w:ind w:firstLine="708"/>
        <w:jc w:val="both"/>
      </w:pPr>
      <w:r>
        <w:t>5) в пункте 1 части 2 статьи 4 слова «контроль за исполнением» заменить словами «контрол</w:t>
      </w:r>
      <w:r w:rsidR="00916A31">
        <w:t>ь</w:t>
      </w:r>
      <w:r>
        <w:t xml:space="preserve"> за эффективностью и качеством осуществления»;</w:t>
      </w:r>
    </w:p>
    <w:p w14:paraId="6087030E" w14:textId="77777777" w:rsidR="00577246" w:rsidRDefault="00577246" w:rsidP="00577246">
      <w:pPr>
        <w:autoSpaceDE w:val="0"/>
        <w:autoSpaceDN w:val="0"/>
        <w:adjustRightInd w:val="0"/>
        <w:ind w:firstLine="708"/>
        <w:jc w:val="both"/>
      </w:pPr>
      <w:r>
        <w:t>6) в статье 6:</w:t>
      </w:r>
    </w:p>
    <w:p w14:paraId="368D2CB1" w14:textId="77777777" w:rsidR="00577246" w:rsidRDefault="00577246" w:rsidP="00577246">
      <w:pPr>
        <w:autoSpaceDE w:val="0"/>
        <w:autoSpaceDN w:val="0"/>
        <w:adjustRightInd w:val="0"/>
        <w:ind w:firstLine="708"/>
        <w:jc w:val="both"/>
      </w:pPr>
      <w:r>
        <w:lastRenderedPageBreak/>
        <w:t>а) часть 2 изложить в следующей редакции:</w:t>
      </w:r>
    </w:p>
    <w:p w14:paraId="60F85EC3" w14:textId="6E4A3F7F" w:rsidR="00577246" w:rsidRDefault="00577246" w:rsidP="00577246">
      <w:pPr>
        <w:autoSpaceDE w:val="0"/>
        <w:autoSpaceDN w:val="0"/>
        <w:adjustRightInd w:val="0"/>
        <w:ind w:firstLine="708"/>
        <w:jc w:val="both"/>
      </w:pPr>
      <w:r>
        <w:t>«</w:t>
      </w:r>
      <w:r w:rsidR="00916A31">
        <w:t xml:space="preserve">2. </w:t>
      </w:r>
      <w:r>
        <w:t>Расчет общего объема субвенций, предоставляемых местным бюджетам из областного бюджета Тверской области на реализацию государственных полномочий,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государственных полномочий Российской Федерации, переданных для осуществления органам исполнительной власти Тверской области по подготовке и проведению Всероссийской переписи населения</w:t>
      </w:r>
      <w:r w:rsidR="00582BEF">
        <w:t>,</w:t>
      </w:r>
      <w:r>
        <w:t xml:space="preserve"> согласно приложению к настоящему закону.»;</w:t>
      </w:r>
    </w:p>
    <w:p w14:paraId="33583E3A" w14:textId="77777777" w:rsidR="00577246" w:rsidRDefault="00577246" w:rsidP="00577246">
      <w:pPr>
        <w:autoSpaceDE w:val="0"/>
        <w:autoSpaceDN w:val="0"/>
        <w:adjustRightInd w:val="0"/>
        <w:ind w:firstLine="708"/>
        <w:jc w:val="both"/>
      </w:pPr>
      <w:r>
        <w:t>б) в части 4 слово «областным» исключить;</w:t>
      </w:r>
    </w:p>
    <w:p w14:paraId="5B57F350" w14:textId="77777777" w:rsidR="00577246" w:rsidRDefault="00577246" w:rsidP="00577246">
      <w:pPr>
        <w:autoSpaceDE w:val="0"/>
        <w:autoSpaceDN w:val="0"/>
        <w:adjustRightInd w:val="0"/>
        <w:ind w:firstLine="708"/>
        <w:jc w:val="both"/>
      </w:pPr>
      <w:r>
        <w:t>7) в части 1 статьи 7 слов</w:t>
      </w:r>
      <w:r w:rsidR="00582BEF">
        <w:t>а</w:t>
      </w:r>
      <w:r>
        <w:t xml:space="preserve"> «областной» исключить;</w:t>
      </w:r>
    </w:p>
    <w:p w14:paraId="581E1F66" w14:textId="77777777" w:rsidR="00577246" w:rsidRDefault="00577246" w:rsidP="00577246">
      <w:pPr>
        <w:autoSpaceDE w:val="0"/>
        <w:autoSpaceDN w:val="0"/>
        <w:adjustRightInd w:val="0"/>
        <w:ind w:firstLine="708"/>
        <w:jc w:val="both"/>
      </w:pPr>
      <w:r>
        <w:t xml:space="preserve">8) </w:t>
      </w:r>
      <w:r w:rsidR="00582BEF">
        <w:t xml:space="preserve">в </w:t>
      </w:r>
      <w:r>
        <w:t>стать</w:t>
      </w:r>
      <w:r w:rsidR="00582BEF">
        <w:t>е</w:t>
      </w:r>
      <w:r>
        <w:t xml:space="preserve"> 8:</w:t>
      </w:r>
    </w:p>
    <w:p w14:paraId="16A77602" w14:textId="35F1E8D4" w:rsidR="00577246" w:rsidRDefault="00582BEF" w:rsidP="00577246">
      <w:pPr>
        <w:autoSpaceDE w:val="0"/>
        <w:autoSpaceDN w:val="0"/>
        <w:adjustRightInd w:val="0"/>
        <w:ind w:firstLine="708"/>
        <w:jc w:val="both"/>
      </w:pPr>
      <w:r>
        <w:t>а</w:t>
      </w:r>
      <w:r w:rsidR="00577246">
        <w:t>) в пункте 1 части 1 слова «в части осуществления государственных полномочий» заменить словами «в части эффективности и качества осуществления органами местного самоуправления государственных полномочий»;</w:t>
      </w:r>
    </w:p>
    <w:p w14:paraId="3166D80F" w14:textId="77777777" w:rsidR="00577246" w:rsidRDefault="00582BEF" w:rsidP="00577246">
      <w:pPr>
        <w:autoSpaceDE w:val="0"/>
        <w:autoSpaceDN w:val="0"/>
        <w:adjustRightInd w:val="0"/>
        <w:ind w:firstLine="708"/>
        <w:jc w:val="both"/>
      </w:pPr>
      <w:r>
        <w:t>б</w:t>
      </w:r>
      <w:r w:rsidR="00577246">
        <w:t>) в части 2:</w:t>
      </w:r>
    </w:p>
    <w:p w14:paraId="517B8D2B" w14:textId="77777777" w:rsidR="00577246" w:rsidRDefault="00577246" w:rsidP="00577246">
      <w:pPr>
        <w:autoSpaceDE w:val="0"/>
        <w:autoSpaceDN w:val="0"/>
        <w:adjustRightInd w:val="0"/>
        <w:ind w:firstLine="708"/>
        <w:jc w:val="both"/>
      </w:pPr>
      <w:r>
        <w:t>абзац второй изложить в следующей редакции:</w:t>
      </w:r>
    </w:p>
    <w:p w14:paraId="0BE37CAC" w14:textId="77777777" w:rsidR="00577246" w:rsidRDefault="00577246" w:rsidP="00577246">
      <w:pPr>
        <w:autoSpaceDE w:val="0"/>
        <w:autoSpaceDN w:val="0"/>
        <w:adjustRightInd w:val="0"/>
        <w:ind w:firstLine="708"/>
        <w:jc w:val="both"/>
      </w:pPr>
      <w:r>
        <w:t>«Контроль за исполнением органами местного самоуправления государственных полномочий осуществляется в формах</w:t>
      </w:r>
      <w:r w:rsidR="00582BEF">
        <w:t>,</w:t>
      </w:r>
      <w:r>
        <w:t xml:space="preserve"> предусмотренных федеральным законодательством, а также путем:»;</w:t>
      </w:r>
    </w:p>
    <w:p w14:paraId="313281FD" w14:textId="77777777" w:rsidR="00577246" w:rsidRDefault="00577246" w:rsidP="00582BEF">
      <w:pPr>
        <w:autoSpaceDE w:val="0"/>
        <w:autoSpaceDN w:val="0"/>
        <w:adjustRightInd w:val="0"/>
        <w:ind w:firstLine="708"/>
        <w:jc w:val="both"/>
      </w:pPr>
      <w:r>
        <w:t>пункт 1 признать утратившим силу;</w:t>
      </w:r>
    </w:p>
    <w:p w14:paraId="79B1A6E4" w14:textId="77777777" w:rsidR="00577246" w:rsidRDefault="00577246" w:rsidP="00577246">
      <w:pPr>
        <w:autoSpaceDE w:val="0"/>
        <w:autoSpaceDN w:val="0"/>
        <w:adjustRightInd w:val="0"/>
        <w:ind w:firstLine="708"/>
        <w:jc w:val="both"/>
      </w:pPr>
      <w:r>
        <w:t>9) абзац второй статьи 11 признать утратившим силу;»;</w:t>
      </w:r>
    </w:p>
    <w:p w14:paraId="2F5C6CD2" w14:textId="77777777" w:rsidR="00577246" w:rsidRDefault="00577246" w:rsidP="00577246">
      <w:pPr>
        <w:autoSpaceDE w:val="0"/>
        <w:autoSpaceDN w:val="0"/>
        <w:adjustRightInd w:val="0"/>
        <w:ind w:firstLine="708"/>
        <w:jc w:val="both"/>
      </w:pPr>
      <w:r>
        <w:t>10) приложение изложить в следующей редакции:</w:t>
      </w:r>
    </w:p>
    <w:p w14:paraId="07C76EA9" w14:textId="77777777" w:rsidR="00577246" w:rsidRPr="00AC66BA" w:rsidRDefault="00577246" w:rsidP="00577246">
      <w:pPr>
        <w:pStyle w:val="ConsPlusNormal"/>
        <w:jc w:val="right"/>
        <w:outlineLvl w:val="0"/>
      </w:pPr>
      <w:r>
        <w:t>«</w:t>
      </w:r>
      <w:r w:rsidRPr="00AC66BA">
        <w:t>Приложение</w:t>
      </w:r>
    </w:p>
    <w:p w14:paraId="08ED0FFB" w14:textId="77777777" w:rsidR="00577246" w:rsidRPr="00AC66BA" w:rsidRDefault="00577246" w:rsidP="00577246">
      <w:pPr>
        <w:pStyle w:val="ConsPlusNormal"/>
        <w:jc w:val="right"/>
      </w:pPr>
      <w:r>
        <w:t>к з</w:t>
      </w:r>
      <w:r w:rsidRPr="00AC66BA">
        <w:t>акону Тверской области</w:t>
      </w:r>
      <w:r>
        <w:t xml:space="preserve"> </w:t>
      </w:r>
    </w:p>
    <w:p w14:paraId="098AC7B6" w14:textId="77777777" w:rsidR="00577246" w:rsidRDefault="00577246" w:rsidP="00577246">
      <w:pPr>
        <w:autoSpaceDE w:val="0"/>
        <w:autoSpaceDN w:val="0"/>
        <w:adjustRightInd w:val="0"/>
        <w:ind w:firstLine="708"/>
        <w:jc w:val="right"/>
      </w:pPr>
      <w:r w:rsidRPr="00F73A32">
        <w:t xml:space="preserve">«О наделении органов местного </w:t>
      </w:r>
    </w:p>
    <w:p w14:paraId="2C1C3516" w14:textId="77777777" w:rsidR="00577246" w:rsidRDefault="00577246" w:rsidP="00577246">
      <w:pPr>
        <w:autoSpaceDE w:val="0"/>
        <w:autoSpaceDN w:val="0"/>
        <w:adjustRightInd w:val="0"/>
        <w:ind w:firstLine="708"/>
        <w:jc w:val="right"/>
      </w:pPr>
      <w:r w:rsidRPr="00F73A32">
        <w:t xml:space="preserve">самоуправления </w:t>
      </w:r>
      <w:r w:rsidRPr="00DC5B8C">
        <w:t xml:space="preserve">муниципальных </w:t>
      </w:r>
    </w:p>
    <w:p w14:paraId="512D47A9" w14:textId="77777777" w:rsidR="00577246" w:rsidRDefault="00577246" w:rsidP="00577246">
      <w:pPr>
        <w:autoSpaceDE w:val="0"/>
        <w:autoSpaceDN w:val="0"/>
        <w:adjustRightInd w:val="0"/>
        <w:ind w:firstLine="708"/>
        <w:jc w:val="right"/>
      </w:pPr>
      <w:r w:rsidRPr="00DC5B8C">
        <w:t>образований Тверской области</w:t>
      </w:r>
      <w:r w:rsidRPr="005264F5">
        <w:t xml:space="preserve"> </w:t>
      </w:r>
    </w:p>
    <w:p w14:paraId="512300D9" w14:textId="77777777" w:rsidR="00577246" w:rsidRDefault="00577246" w:rsidP="00577246">
      <w:pPr>
        <w:autoSpaceDE w:val="0"/>
        <w:autoSpaceDN w:val="0"/>
        <w:adjustRightInd w:val="0"/>
        <w:ind w:firstLine="708"/>
        <w:jc w:val="right"/>
      </w:pPr>
      <w:r w:rsidRPr="00F73A32">
        <w:t xml:space="preserve">государственными полномочиями </w:t>
      </w:r>
    </w:p>
    <w:p w14:paraId="46E47899" w14:textId="77777777" w:rsidR="00577246" w:rsidRDefault="00577246" w:rsidP="00577246">
      <w:pPr>
        <w:autoSpaceDE w:val="0"/>
        <w:autoSpaceDN w:val="0"/>
        <w:adjustRightInd w:val="0"/>
        <w:ind w:firstLine="708"/>
        <w:jc w:val="right"/>
      </w:pPr>
      <w:r w:rsidRPr="00F73A32">
        <w:t>Российской Федерации по подготовке</w:t>
      </w:r>
    </w:p>
    <w:p w14:paraId="45F35169" w14:textId="77777777" w:rsidR="00577246" w:rsidRDefault="00577246" w:rsidP="00577246">
      <w:pPr>
        <w:autoSpaceDE w:val="0"/>
        <w:autoSpaceDN w:val="0"/>
        <w:adjustRightInd w:val="0"/>
        <w:ind w:firstLine="708"/>
        <w:jc w:val="right"/>
      </w:pPr>
      <w:r w:rsidRPr="00F73A32">
        <w:t xml:space="preserve"> и проведению Всероссийской переписи населения»</w:t>
      </w:r>
    </w:p>
    <w:p w14:paraId="2286FC18" w14:textId="77777777" w:rsidR="00577246" w:rsidRDefault="00577246" w:rsidP="00577246">
      <w:pPr>
        <w:autoSpaceDE w:val="0"/>
        <w:autoSpaceDN w:val="0"/>
        <w:adjustRightInd w:val="0"/>
        <w:ind w:firstLine="708"/>
        <w:jc w:val="right"/>
      </w:pPr>
    </w:p>
    <w:p w14:paraId="2CC6DD1A" w14:textId="77777777" w:rsidR="00FC78A1" w:rsidRDefault="00577246" w:rsidP="00577246">
      <w:pPr>
        <w:widowControl w:val="0"/>
        <w:autoSpaceDE w:val="0"/>
        <w:autoSpaceDN w:val="0"/>
        <w:ind w:left="34"/>
        <w:jc w:val="center"/>
      </w:pPr>
      <w:r>
        <w:t xml:space="preserve">Методика расчета нормативов для определения </w:t>
      </w:r>
    </w:p>
    <w:p w14:paraId="23BFE2CB" w14:textId="23C13FF8" w:rsidR="00577246" w:rsidRPr="007E0F96" w:rsidRDefault="00577246" w:rsidP="00577246">
      <w:pPr>
        <w:widowControl w:val="0"/>
        <w:autoSpaceDE w:val="0"/>
        <w:autoSpaceDN w:val="0"/>
        <w:ind w:left="34"/>
        <w:jc w:val="center"/>
        <w:rPr>
          <w:rFonts w:eastAsia="Calibri"/>
          <w:b/>
          <w:lang w:eastAsia="en-US"/>
        </w:rPr>
      </w:pPr>
      <w:r>
        <w:t>общего объема субвенций, предоставляемых местным бюджетам из областного бюджета Тверской области для осуществления государственных полномочий Российской Федерации, переданных для осуществления органам исполнительной власти Тверской области по подготовке и проведению Всероссийской переписи населения</w:t>
      </w:r>
    </w:p>
    <w:p w14:paraId="136C57DF" w14:textId="77777777" w:rsidR="00577246" w:rsidRDefault="00577246" w:rsidP="00577246">
      <w:pPr>
        <w:widowControl w:val="0"/>
        <w:autoSpaceDE w:val="0"/>
        <w:autoSpaceDN w:val="0"/>
        <w:ind w:left="34"/>
        <w:jc w:val="both"/>
        <w:rPr>
          <w:rFonts w:eastAsia="Calibri"/>
          <w:lang w:eastAsia="en-US"/>
        </w:rPr>
      </w:pPr>
      <w:r>
        <w:rPr>
          <w:rFonts w:eastAsia="Calibri"/>
          <w:lang w:eastAsia="en-US"/>
        </w:rPr>
        <w:t xml:space="preserve"> </w:t>
      </w:r>
    </w:p>
    <w:p w14:paraId="3E73BC7C" w14:textId="4211703A" w:rsidR="00577246" w:rsidRPr="00E91AA5" w:rsidRDefault="00577246" w:rsidP="00577246">
      <w:pPr>
        <w:widowControl w:val="0"/>
        <w:autoSpaceDE w:val="0"/>
        <w:autoSpaceDN w:val="0"/>
        <w:ind w:left="34" w:firstLine="674"/>
        <w:jc w:val="both"/>
        <w:rPr>
          <w:rFonts w:eastAsia="Calibri"/>
          <w:lang w:eastAsia="en-US"/>
        </w:rPr>
      </w:pPr>
      <w:r>
        <w:rPr>
          <w:rFonts w:eastAsia="Calibri"/>
          <w:lang w:eastAsia="en-US"/>
        </w:rPr>
        <w:t>1. Общий объем субвенций, п</w:t>
      </w:r>
      <w:r w:rsidRPr="00E91AA5">
        <w:rPr>
          <w:rFonts w:eastAsia="Calibri"/>
          <w:lang w:eastAsia="en-US"/>
        </w:rPr>
        <w:t xml:space="preserve">редоставляемых местным бюджетам из областного бюджета Тверской области на осуществление государственных полномочий Российской Федерации, переданных для осуществления органам </w:t>
      </w:r>
      <w:r w:rsidRPr="00E91AA5">
        <w:rPr>
          <w:rFonts w:eastAsia="Calibri"/>
          <w:lang w:eastAsia="en-US"/>
        </w:rPr>
        <w:lastRenderedPageBreak/>
        <w:t>исполнительной власти Тверской области по подготовке и проведению Всероссийской переписи населения</w:t>
      </w:r>
      <w:r>
        <w:rPr>
          <w:rFonts w:eastAsia="Calibri"/>
          <w:lang w:eastAsia="en-US"/>
        </w:rPr>
        <w:t xml:space="preserve"> (</w:t>
      </w:r>
      <w:proofErr w:type="spellStart"/>
      <w:r w:rsidRPr="00E91AA5">
        <w:rPr>
          <w:rFonts w:eastAsia="Calibri"/>
          <w:lang w:eastAsia="en-US"/>
        </w:rPr>
        <w:t>Sсубв</w:t>
      </w:r>
      <w:proofErr w:type="spellEnd"/>
      <w:r>
        <w:rPr>
          <w:rFonts w:eastAsia="Calibri"/>
          <w:lang w:eastAsia="en-US"/>
        </w:rPr>
        <w:t>)</w:t>
      </w:r>
      <w:r w:rsidRPr="00E91AA5">
        <w:rPr>
          <w:rFonts w:eastAsia="Calibri"/>
          <w:lang w:eastAsia="en-US"/>
        </w:rPr>
        <w:t xml:space="preserve"> (далее – государственные полномочия)</w:t>
      </w:r>
      <w:r w:rsidR="00916A31">
        <w:rPr>
          <w:rFonts w:eastAsia="Calibri"/>
          <w:lang w:eastAsia="en-US"/>
        </w:rPr>
        <w:t>,</w:t>
      </w:r>
      <w:r w:rsidRPr="00E91AA5">
        <w:rPr>
          <w:rFonts w:eastAsia="Calibri"/>
          <w:lang w:eastAsia="en-US"/>
        </w:rPr>
        <w:t xml:space="preserve"> определяется по формуле:</w:t>
      </w:r>
    </w:p>
    <w:p w14:paraId="7912BCE8" w14:textId="77777777" w:rsidR="00577246" w:rsidRPr="00577246" w:rsidRDefault="00577246" w:rsidP="00577246">
      <w:pPr>
        <w:autoSpaceDE w:val="0"/>
        <w:autoSpaceDN w:val="0"/>
        <w:adjustRightInd w:val="0"/>
        <w:ind w:left="900"/>
        <w:contextualSpacing/>
        <w:jc w:val="both"/>
        <w:rPr>
          <w:rFonts w:eastAsia="Calibri"/>
          <w:lang w:val="en-US" w:eastAsia="en-US"/>
        </w:rPr>
      </w:pPr>
      <w:r w:rsidRPr="00E91AA5">
        <w:rPr>
          <w:rFonts w:eastAsia="Calibri"/>
          <w:lang w:eastAsia="en-US"/>
        </w:rPr>
        <w:t xml:space="preserve">              </w:t>
      </w:r>
      <w:r w:rsidRPr="00577246">
        <w:rPr>
          <w:rFonts w:eastAsia="Calibri"/>
          <w:lang w:val="en-US" w:eastAsia="en-US"/>
        </w:rPr>
        <w:t>n</w:t>
      </w:r>
    </w:p>
    <w:p w14:paraId="5EE604A5" w14:textId="77777777" w:rsidR="00577246" w:rsidRPr="00577246" w:rsidRDefault="00577246" w:rsidP="00577246">
      <w:pPr>
        <w:autoSpaceDE w:val="0"/>
        <w:autoSpaceDN w:val="0"/>
        <w:adjustRightInd w:val="0"/>
        <w:ind w:left="900"/>
        <w:contextualSpacing/>
        <w:jc w:val="both"/>
        <w:rPr>
          <w:rFonts w:eastAsia="Calibri"/>
          <w:lang w:val="en-US" w:eastAsia="en-US"/>
        </w:rPr>
      </w:pPr>
      <w:r w:rsidRPr="00577246">
        <w:rPr>
          <w:rFonts w:eastAsia="Calibri"/>
          <w:lang w:val="en-US" w:eastAsia="en-US"/>
        </w:rPr>
        <w:t>S</w:t>
      </w:r>
      <w:proofErr w:type="spellStart"/>
      <w:r w:rsidRPr="00E91AA5">
        <w:rPr>
          <w:rFonts w:eastAsia="Calibri"/>
          <w:lang w:eastAsia="en-US"/>
        </w:rPr>
        <w:t>субв</w:t>
      </w:r>
      <w:proofErr w:type="spellEnd"/>
      <w:r w:rsidRPr="00577246">
        <w:rPr>
          <w:rFonts w:eastAsia="Calibri"/>
          <w:lang w:val="en-US" w:eastAsia="en-US"/>
        </w:rPr>
        <w:t xml:space="preserve">= </w:t>
      </w:r>
      <w:r w:rsidRPr="00E91AA5">
        <w:rPr>
          <w:rFonts w:eastAsia="Calibri"/>
          <w:lang w:eastAsia="en-US"/>
        </w:rPr>
        <w:t>Σ</w:t>
      </w:r>
      <w:r w:rsidRPr="00577246">
        <w:rPr>
          <w:rFonts w:eastAsia="Calibri"/>
          <w:lang w:val="en-US" w:eastAsia="en-US"/>
        </w:rPr>
        <w:t xml:space="preserve"> </w:t>
      </w:r>
      <w:proofErr w:type="spellStart"/>
      <w:r w:rsidRPr="00577246">
        <w:rPr>
          <w:rFonts w:eastAsia="Calibri"/>
          <w:lang w:val="en-US" w:eastAsia="en-US"/>
        </w:rPr>
        <w:t>Smoi</w:t>
      </w:r>
      <w:proofErr w:type="spellEnd"/>
      <w:r w:rsidRPr="00577246">
        <w:rPr>
          <w:rFonts w:eastAsia="Calibri"/>
          <w:lang w:val="en-US" w:eastAsia="en-US"/>
        </w:rPr>
        <w:t xml:space="preserve">, </w:t>
      </w:r>
    </w:p>
    <w:p w14:paraId="394D0B3A" w14:textId="77777777" w:rsidR="00577246" w:rsidRPr="00577246" w:rsidRDefault="00577246" w:rsidP="00577246">
      <w:pPr>
        <w:autoSpaceDE w:val="0"/>
        <w:autoSpaceDN w:val="0"/>
        <w:adjustRightInd w:val="0"/>
        <w:ind w:left="900"/>
        <w:contextualSpacing/>
        <w:jc w:val="both"/>
        <w:rPr>
          <w:rFonts w:eastAsia="Calibri"/>
          <w:lang w:val="en-US" w:eastAsia="en-US"/>
        </w:rPr>
      </w:pPr>
      <w:r w:rsidRPr="00577246">
        <w:rPr>
          <w:rFonts w:eastAsia="Calibri"/>
          <w:lang w:val="en-US" w:eastAsia="en-US"/>
        </w:rPr>
        <w:t xml:space="preserve">             </w:t>
      </w:r>
      <w:proofErr w:type="spellStart"/>
      <w:r w:rsidRPr="00577246">
        <w:rPr>
          <w:rFonts w:eastAsia="Calibri"/>
          <w:lang w:val="en-US" w:eastAsia="en-US"/>
        </w:rPr>
        <w:t>i</w:t>
      </w:r>
      <w:proofErr w:type="spellEnd"/>
      <w:r w:rsidRPr="00577246">
        <w:rPr>
          <w:rFonts w:eastAsia="Calibri"/>
          <w:lang w:val="en-US" w:eastAsia="en-US"/>
        </w:rPr>
        <w:t>=1</w:t>
      </w:r>
    </w:p>
    <w:p w14:paraId="5BB48F61" w14:textId="77777777" w:rsidR="00577246" w:rsidRPr="00E91AA5" w:rsidRDefault="00577246" w:rsidP="00386D27">
      <w:pPr>
        <w:autoSpaceDE w:val="0"/>
        <w:autoSpaceDN w:val="0"/>
        <w:adjustRightInd w:val="0"/>
        <w:ind w:firstLine="708"/>
        <w:contextualSpacing/>
        <w:jc w:val="both"/>
        <w:rPr>
          <w:rFonts w:eastAsia="Calibri"/>
          <w:lang w:eastAsia="en-US"/>
        </w:rPr>
      </w:pPr>
      <w:r w:rsidRPr="00E91AA5">
        <w:rPr>
          <w:rFonts w:eastAsia="Calibri"/>
          <w:lang w:eastAsia="en-US"/>
        </w:rPr>
        <w:t>где</w:t>
      </w:r>
      <w:r>
        <w:rPr>
          <w:rFonts w:eastAsia="Calibri"/>
          <w:lang w:eastAsia="en-US"/>
        </w:rPr>
        <w:t>:</w:t>
      </w:r>
      <w:r w:rsidRPr="00E91AA5">
        <w:rPr>
          <w:rFonts w:eastAsia="Calibri"/>
          <w:lang w:eastAsia="en-US"/>
        </w:rPr>
        <w:t xml:space="preserve"> </w:t>
      </w:r>
    </w:p>
    <w:p w14:paraId="38ED57E0" w14:textId="47BFC5D0"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Smoi</w:t>
      </w:r>
      <w:proofErr w:type="spellEnd"/>
      <w:r w:rsidRPr="00E91AA5">
        <w:rPr>
          <w:rFonts w:eastAsia="Calibri"/>
          <w:lang w:eastAsia="en-US"/>
        </w:rPr>
        <w:t xml:space="preserve"> - </w:t>
      </w:r>
      <w:r>
        <w:rPr>
          <w:rFonts w:eastAsia="Calibri"/>
          <w:lang w:eastAsia="en-US"/>
        </w:rPr>
        <w:t>размер</w:t>
      </w:r>
      <w:r w:rsidRPr="00E91AA5">
        <w:rPr>
          <w:rFonts w:eastAsia="Calibri"/>
          <w:lang w:eastAsia="en-US"/>
        </w:rPr>
        <w:t xml:space="preserve"> субвенции, предоставляемой местному бюджету i-го муниципального образовани</w:t>
      </w:r>
      <w:r w:rsidR="00582BEF">
        <w:rPr>
          <w:rFonts w:eastAsia="Calibri"/>
          <w:lang w:eastAsia="en-US"/>
        </w:rPr>
        <w:t>я</w:t>
      </w:r>
      <w:r w:rsidRPr="00E91AA5">
        <w:rPr>
          <w:rFonts w:eastAsia="Calibri"/>
          <w:lang w:eastAsia="en-US"/>
        </w:rPr>
        <w:t xml:space="preserve"> (тыс. рублей);</w:t>
      </w:r>
    </w:p>
    <w:p w14:paraId="04510BD6" w14:textId="77777777" w:rsidR="00577246" w:rsidRDefault="00577246" w:rsidP="00577246">
      <w:pPr>
        <w:autoSpaceDE w:val="0"/>
        <w:autoSpaceDN w:val="0"/>
        <w:adjustRightInd w:val="0"/>
        <w:ind w:firstLine="709"/>
        <w:contextualSpacing/>
        <w:jc w:val="both"/>
        <w:rPr>
          <w:rFonts w:eastAsia="Calibri"/>
          <w:lang w:eastAsia="en-US"/>
        </w:rPr>
      </w:pPr>
      <w:r w:rsidRPr="00E91AA5">
        <w:rPr>
          <w:rFonts w:eastAsia="Calibri"/>
          <w:lang w:eastAsia="en-US"/>
        </w:rPr>
        <w:t>n - количество муниципальных образований Тверской области (далее – муниципальное образование), участвующих</w:t>
      </w:r>
      <w:r>
        <w:rPr>
          <w:rFonts w:eastAsia="Calibri"/>
          <w:lang w:eastAsia="en-US"/>
        </w:rPr>
        <w:t xml:space="preserve"> </w:t>
      </w:r>
      <w:r w:rsidRPr="00E91AA5">
        <w:rPr>
          <w:rFonts w:eastAsia="Calibri"/>
          <w:lang w:eastAsia="en-US"/>
        </w:rPr>
        <w:t>в осуществлении государственных полномочий.</w:t>
      </w:r>
    </w:p>
    <w:p w14:paraId="343FD3F4" w14:textId="74D70331" w:rsidR="00582BEF" w:rsidRPr="00E91AA5" w:rsidRDefault="00582BEF" w:rsidP="00577246">
      <w:pPr>
        <w:autoSpaceDE w:val="0"/>
        <w:autoSpaceDN w:val="0"/>
        <w:adjustRightInd w:val="0"/>
        <w:ind w:firstLine="709"/>
        <w:contextualSpacing/>
        <w:jc w:val="both"/>
        <w:rPr>
          <w:rFonts w:eastAsia="Calibri"/>
          <w:lang w:eastAsia="en-US"/>
        </w:rPr>
      </w:pPr>
      <w:r>
        <w:rPr>
          <w:rFonts w:eastAsia="Calibri"/>
          <w:lang w:eastAsia="en-US"/>
        </w:rPr>
        <w:t>Общий объем субвенций, п</w:t>
      </w:r>
      <w:r w:rsidRPr="00E91AA5">
        <w:rPr>
          <w:rFonts w:eastAsia="Calibri"/>
          <w:lang w:eastAsia="en-US"/>
        </w:rPr>
        <w:t>редоставляемых местным бюджетам из областного бюджета Тверской области на осуществление государственных полномочий</w:t>
      </w:r>
      <w:r w:rsidR="003A7281">
        <w:rPr>
          <w:rFonts w:eastAsia="Calibri"/>
          <w:lang w:eastAsia="en-US"/>
        </w:rPr>
        <w:t>,</w:t>
      </w:r>
      <w:r w:rsidRPr="00E91AA5">
        <w:rPr>
          <w:rFonts w:eastAsia="Calibri"/>
          <w:lang w:eastAsia="en-US"/>
        </w:rPr>
        <w:t xml:space="preserve"> </w:t>
      </w:r>
      <w:r>
        <w:rPr>
          <w:rFonts w:eastAsia="Calibri"/>
          <w:lang w:eastAsia="en-US"/>
        </w:rPr>
        <w:t>равен размеру субвенции из федерального бюджета областному бюджету Тверской области на осуществление переданных государственных полномочий.</w:t>
      </w:r>
    </w:p>
    <w:p w14:paraId="0FB30EDC" w14:textId="6ABD7DDA" w:rsidR="00577246" w:rsidRDefault="00577246" w:rsidP="00577246">
      <w:pPr>
        <w:autoSpaceDE w:val="0"/>
        <w:autoSpaceDN w:val="0"/>
        <w:adjustRightInd w:val="0"/>
        <w:contextualSpacing/>
        <w:jc w:val="both"/>
        <w:rPr>
          <w:rFonts w:eastAsia="Calibri"/>
          <w:lang w:eastAsia="en-US"/>
        </w:rPr>
      </w:pPr>
      <w:r>
        <w:rPr>
          <w:rFonts w:eastAsia="Calibri"/>
          <w:lang w:eastAsia="en-US"/>
        </w:rPr>
        <w:t xml:space="preserve"> </w:t>
      </w:r>
      <w:r w:rsidR="00780ACF">
        <w:rPr>
          <w:rFonts w:eastAsia="Calibri"/>
          <w:lang w:eastAsia="en-US"/>
        </w:rPr>
        <w:tab/>
      </w:r>
      <w:r>
        <w:rPr>
          <w:rFonts w:eastAsia="Calibri"/>
          <w:lang w:eastAsia="en-US"/>
        </w:rPr>
        <w:t xml:space="preserve">2. </w:t>
      </w:r>
      <w:r w:rsidRPr="00E91AA5">
        <w:rPr>
          <w:rFonts w:eastAsia="Calibri"/>
          <w:lang w:eastAsia="en-US"/>
        </w:rPr>
        <w:t>Размер субвенции, пред</w:t>
      </w:r>
      <w:r w:rsidR="00582BEF">
        <w:rPr>
          <w:rFonts w:eastAsia="Calibri"/>
          <w:lang w:eastAsia="en-US"/>
        </w:rPr>
        <w:t>оставляемой местному бюджету i-го</w:t>
      </w:r>
      <w:r w:rsidRPr="00E91AA5">
        <w:rPr>
          <w:rFonts w:eastAsia="Calibri"/>
          <w:lang w:eastAsia="en-US"/>
        </w:rPr>
        <w:t xml:space="preserve"> муниципально</w:t>
      </w:r>
      <w:r w:rsidR="003A7281">
        <w:rPr>
          <w:rFonts w:eastAsia="Calibri"/>
          <w:lang w:eastAsia="en-US"/>
        </w:rPr>
        <w:t>го</w:t>
      </w:r>
      <w:r w:rsidRPr="00E91AA5">
        <w:rPr>
          <w:rFonts w:eastAsia="Calibri"/>
          <w:lang w:eastAsia="en-US"/>
        </w:rPr>
        <w:t xml:space="preserve"> образовани</w:t>
      </w:r>
      <w:r w:rsidR="003A7281">
        <w:rPr>
          <w:rFonts w:eastAsia="Calibri"/>
          <w:lang w:eastAsia="en-US"/>
        </w:rPr>
        <w:t>я</w:t>
      </w:r>
      <w:r w:rsidRPr="00E91AA5">
        <w:rPr>
          <w:rFonts w:eastAsia="Calibri"/>
          <w:lang w:eastAsia="en-US"/>
        </w:rPr>
        <w:t xml:space="preserve"> </w:t>
      </w:r>
      <w:r>
        <w:rPr>
          <w:rFonts w:eastAsia="Calibri"/>
          <w:lang w:eastAsia="en-US"/>
        </w:rPr>
        <w:t>(</w:t>
      </w:r>
      <w:proofErr w:type="spellStart"/>
      <w:r w:rsidRPr="00E91AA5">
        <w:rPr>
          <w:rFonts w:eastAsia="Calibri"/>
          <w:lang w:eastAsia="en-US"/>
        </w:rPr>
        <w:t>Smoi</w:t>
      </w:r>
      <w:proofErr w:type="spellEnd"/>
      <w:r>
        <w:rPr>
          <w:rFonts w:eastAsia="Calibri"/>
          <w:lang w:eastAsia="en-US"/>
        </w:rPr>
        <w:t>)</w:t>
      </w:r>
      <w:r w:rsidRPr="00E91AA5">
        <w:rPr>
          <w:rFonts w:eastAsia="Calibri"/>
          <w:lang w:eastAsia="en-US"/>
        </w:rPr>
        <w:t>, определяется по формуле:</w:t>
      </w:r>
    </w:p>
    <w:p w14:paraId="634DD1E1" w14:textId="77777777" w:rsidR="00582BEF" w:rsidRPr="00E91AA5" w:rsidRDefault="00582BEF" w:rsidP="00577246">
      <w:pPr>
        <w:autoSpaceDE w:val="0"/>
        <w:autoSpaceDN w:val="0"/>
        <w:adjustRightInd w:val="0"/>
        <w:contextualSpacing/>
        <w:jc w:val="both"/>
        <w:rPr>
          <w:rFonts w:eastAsia="Calibri"/>
          <w:lang w:eastAsia="en-US"/>
        </w:rPr>
      </w:pPr>
    </w:p>
    <w:p w14:paraId="3B799B47" w14:textId="77777777" w:rsidR="00577246" w:rsidRPr="003A7281" w:rsidRDefault="00577246" w:rsidP="00582BEF">
      <w:pPr>
        <w:autoSpaceDE w:val="0"/>
        <w:autoSpaceDN w:val="0"/>
        <w:adjustRightInd w:val="0"/>
        <w:ind w:left="34"/>
        <w:contextualSpacing/>
        <w:jc w:val="center"/>
        <w:rPr>
          <w:rFonts w:eastAsia="Calibri"/>
          <w:lang w:val="en-US" w:eastAsia="en-US"/>
        </w:rPr>
      </w:pPr>
      <w:proofErr w:type="spellStart"/>
      <w:r w:rsidRPr="003A7281">
        <w:rPr>
          <w:rFonts w:eastAsia="Calibri"/>
          <w:lang w:val="en-US" w:eastAsia="en-US"/>
        </w:rPr>
        <w:t>Smoi</w:t>
      </w:r>
      <w:proofErr w:type="spellEnd"/>
      <w:r w:rsidRPr="003A7281">
        <w:rPr>
          <w:rFonts w:eastAsia="Calibri"/>
          <w:lang w:val="en-US" w:eastAsia="en-US"/>
        </w:rPr>
        <w:t xml:space="preserve">= </w:t>
      </w:r>
      <w:proofErr w:type="spellStart"/>
      <w:r w:rsidRPr="003A7281">
        <w:rPr>
          <w:rFonts w:eastAsia="Calibri"/>
          <w:lang w:val="en-US" w:eastAsia="en-US"/>
        </w:rPr>
        <w:t>Spmoi</w:t>
      </w:r>
      <w:proofErr w:type="spellEnd"/>
      <w:r w:rsidRPr="003A7281">
        <w:rPr>
          <w:rFonts w:eastAsia="Calibri"/>
          <w:lang w:val="en-US" w:eastAsia="en-US"/>
        </w:rPr>
        <w:t xml:space="preserve">+ </w:t>
      </w:r>
      <w:proofErr w:type="spellStart"/>
      <w:r w:rsidRPr="003A7281">
        <w:rPr>
          <w:rFonts w:eastAsia="Calibri"/>
          <w:lang w:val="en-US" w:eastAsia="en-US"/>
        </w:rPr>
        <w:t>Somoi</w:t>
      </w:r>
      <w:proofErr w:type="spellEnd"/>
      <w:r w:rsidRPr="003A7281">
        <w:rPr>
          <w:rFonts w:eastAsia="Calibri"/>
          <w:lang w:val="en-US" w:eastAsia="en-US"/>
        </w:rPr>
        <w:t xml:space="preserve">+ </w:t>
      </w:r>
      <w:proofErr w:type="spellStart"/>
      <w:r w:rsidRPr="003A7281">
        <w:rPr>
          <w:rFonts w:eastAsia="Calibri"/>
          <w:lang w:val="en-US" w:eastAsia="en-US"/>
        </w:rPr>
        <w:t>Stmoi</w:t>
      </w:r>
      <w:proofErr w:type="spellEnd"/>
      <w:r w:rsidRPr="003A7281">
        <w:rPr>
          <w:rFonts w:eastAsia="Calibri"/>
          <w:lang w:val="en-US" w:eastAsia="en-US"/>
        </w:rPr>
        <w:t>,</w:t>
      </w:r>
    </w:p>
    <w:p w14:paraId="4346B3E8" w14:textId="77777777" w:rsidR="00577246" w:rsidRPr="003A7281" w:rsidRDefault="00577246" w:rsidP="00386D27">
      <w:pPr>
        <w:autoSpaceDE w:val="0"/>
        <w:autoSpaceDN w:val="0"/>
        <w:adjustRightInd w:val="0"/>
        <w:ind w:firstLine="708"/>
        <w:jc w:val="both"/>
        <w:rPr>
          <w:rFonts w:eastAsia="Calibri"/>
          <w:lang w:val="en-US" w:eastAsia="en-US"/>
        </w:rPr>
      </w:pPr>
      <w:r w:rsidRPr="00E91AA5">
        <w:rPr>
          <w:rFonts w:eastAsia="Calibri"/>
          <w:lang w:eastAsia="en-US"/>
        </w:rPr>
        <w:t>где</w:t>
      </w:r>
      <w:r w:rsidRPr="003A7281">
        <w:rPr>
          <w:rFonts w:eastAsia="Calibri"/>
          <w:lang w:val="en-US" w:eastAsia="en-US"/>
        </w:rPr>
        <w:t>:</w:t>
      </w:r>
    </w:p>
    <w:p w14:paraId="0A709F34"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Spmoi</w:t>
      </w:r>
      <w:proofErr w:type="spellEnd"/>
      <w:r w:rsidRPr="00E91AA5">
        <w:rPr>
          <w:rFonts w:eastAsia="Calibri"/>
          <w:lang w:eastAsia="en-US"/>
        </w:rP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14:paraId="1D985227"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Somoi</w:t>
      </w:r>
      <w:proofErr w:type="spellEnd"/>
      <w:r w:rsidRPr="00E91AA5">
        <w:rPr>
          <w:rFonts w:eastAsia="Calibri"/>
          <w:lang w:eastAsia="en-US"/>
        </w:rP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14:paraId="779467D9"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Stmoi</w:t>
      </w:r>
      <w:proofErr w:type="spellEnd"/>
      <w:r w:rsidRPr="00E91AA5">
        <w:rPr>
          <w:rFonts w:eastAsia="Calibri"/>
          <w:lang w:eastAsia="en-US"/>
        </w:rPr>
        <w:t xml:space="preserve"> - размер затрат на предоставление необходимых транспортных средств, средств связи в i-м муниципальном образовании.</w:t>
      </w:r>
    </w:p>
    <w:p w14:paraId="1360ED31" w14:textId="6D37FB58" w:rsidR="00577246" w:rsidRPr="00E91AA5" w:rsidRDefault="00577246" w:rsidP="00577246">
      <w:pPr>
        <w:autoSpaceDE w:val="0"/>
        <w:autoSpaceDN w:val="0"/>
        <w:adjustRightInd w:val="0"/>
        <w:ind w:firstLine="709"/>
        <w:jc w:val="both"/>
        <w:rPr>
          <w:rFonts w:eastAsia="Calibri"/>
          <w:lang w:eastAsia="en-US"/>
        </w:rPr>
      </w:pPr>
      <w:r w:rsidRPr="00E91AA5">
        <w:rPr>
          <w:rFonts w:eastAsia="Calibri"/>
          <w:lang w:eastAsia="en-US"/>
        </w:rPr>
        <w:t>3.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r>
        <w:rPr>
          <w:rFonts w:eastAsia="Calibri"/>
          <w:lang w:eastAsia="en-US"/>
        </w:rPr>
        <w:t xml:space="preserve"> (</w:t>
      </w:r>
      <w:proofErr w:type="spellStart"/>
      <w:r w:rsidRPr="00E91AA5">
        <w:rPr>
          <w:rFonts w:eastAsia="Calibri"/>
          <w:lang w:eastAsia="en-US"/>
        </w:rPr>
        <w:t>Spmoi</w:t>
      </w:r>
      <w:proofErr w:type="spellEnd"/>
      <w:r>
        <w:rPr>
          <w:rFonts w:eastAsia="Calibri"/>
          <w:lang w:eastAsia="en-US"/>
        </w:rPr>
        <w:t>)</w:t>
      </w:r>
      <w:r w:rsidRPr="00E91AA5">
        <w:rPr>
          <w:rFonts w:eastAsia="Calibri"/>
          <w:lang w:eastAsia="en-US"/>
        </w:rPr>
        <w:t xml:space="preserve"> определяется по формуле:</w:t>
      </w:r>
    </w:p>
    <w:p w14:paraId="08781FEF" w14:textId="77777777" w:rsidR="00577246" w:rsidRPr="00E91AA5" w:rsidRDefault="00577246" w:rsidP="00577246">
      <w:pPr>
        <w:autoSpaceDE w:val="0"/>
        <w:autoSpaceDN w:val="0"/>
        <w:adjustRightInd w:val="0"/>
        <w:jc w:val="both"/>
        <w:rPr>
          <w:rFonts w:eastAsia="Calibri"/>
          <w:lang w:eastAsia="en-US"/>
        </w:rPr>
      </w:pPr>
    </w:p>
    <w:p w14:paraId="036DD0F8" w14:textId="77777777" w:rsidR="00577246" w:rsidRPr="00E91AA5" w:rsidRDefault="00577246" w:rsidP="00577246">
      <w:pPr>
        <w:autoSpaceDE w:val="0"/>
        <w:autoSpaceDN w:val="0"/>
        <w:adjustRightInd w:val="0"/>
        <w:jc w:val="center"/>
        <w:rPr>
          <w:rFonts w:eastAsia="Calibri"/>
          <w:lang w:eastAsia="en-US"/>
        </w:rPr>
      </w:pPr>
      <w:proofErr w:type="spellStart"/>
      <w:r w:rsidRPr="00E91AA5">
        <w:rPr>
          <w:rFonts w:eastAsia="Calibri"/>
          <w:lang w:eastAsia="en-US"/>
        </w:rPr>
        <w:t>Spmoi</w:t>
      </w:r>
      <w:proofErr w:type="spellEnd"/>
      <w:r w:rsidRPr="00E91AA5">
        <w:rPr>
          <w:rFonts w:eastAsia="Calibri"/>
          <w:lang w:eastAsia="en-US"/>
        </w:rPr>
        <w:t xml:space="preserve"> = </w:t>
      </w:r>
      <w:proofErr w:type="spellStart"/>
      <w:r w:rsidRPr="00E91AA5">
        <w:rPr>
          <w:rFonts w:eastAsia="Calibri"/>
          <w:lang w:eastAsia="en-US"/>
        </w:rPr>
        <w:t>Сбi</w:t>
      </w:r>
      <w:proofErr w:type="spellEnd"/>
      <w:r w:rsidRPr="00E91AA5">
        <w:rPr>
          <w:rFonts w:eastAsia="Calibri"/>
          <w:lang w:eastAsia="en-US"/>
        </w:rPr>
        <w:t xml:space="preserve"> x </w:t>
      </w:r>
      <w:proofErr w:type="spellStart"/>
      <w:r w:rsidRPr="00E91AA5">
        <w:rPr>
          <w:rFonts w:eastAsia="Calibri"/>
          <w:lang w:eastAsia="en-US"/>
        </w:rPr>
        <w:t>Пn</w:t>
      </w:r>
      <w:proofErr w:type="spellEnd"/>
      <w:r w:rsidRPr="00E91AA5">
        <w:rPr>
          <w:rFonts w:eastAsia="Calibri"/>
          <w:lang w:eastAsia="en-US"/>
        </w:rPr>
        <w:t xml:space="preserve"> x </w:t>
      </w:r>
      <w:proofErr w:type="spellStart"/>
      <w:r w:rsidRPr="00E91AA5">
        <w:rPr>
          <w:rFonts w:eastAsia="Calibri"/>
          <w:lang w:eastAsia="en-US"/>
        </w:rPr>
        <w:t>Вn</w:t>
      </w:r>
      <w:proofErr w:type="spellEnd"/>
      <w:r w:rsidRPr="00E91AA5">
        <w:rPr>
          <w:rFonts w:eastAsia="Calibri"/>
          <w:lang w:eastAsia="en-US"/>
        </w:rPr>
        <w:t xml:space="preserve"> x </w:t>
      </w:r>
      <w:proofErr w:type="spellStart"/>
      <w:r w:rsidRPr="00E91AA5">
        <w:rPr>
          <w:rFonts w:eastAsia="Calibri"/>
          <w:lang w:eastAsia="en-US"/>
        </w:rPr>
        <w:t>Кпi</w:t>
      </w:r>
      <w:proofErr w:type="spellEnd"/>
      <w:r w:rsidRPr="00E91AA5">
        <w:rPr>
          <w:rFonts w:eastAsia="Calibri"/>
          <w:lang w:eastAsia="en-US"/>
        </w:rPr>
        <w:t>,</w:t>
      </w:r>
    </w:p>
    <w:p w14:paraId="26F675F7" w14:textId="77777777" w:rsidR="00577246" w:rsidRPr="00E91AA5" w:rsidRDefault="00577246" w:rsidP="00577246">
      <w:pPr>
        <w:autoSpaceDE w:val="0"/>
        <w:autoSpaceDN w:val="0"/>
        <w:adjustRightInd w:val="0"/>
        <w:jc w:val="both"/>
        <w:rPr>
          <w:rFonts w:eastAsia="Calibri"/>
          <w:lang w:eastAsia="en-US"/>
        </w:rPr>
      </w:pPr>
    </w:p>
    <w:p w14:paraId="58183D3A" w14:textId="77777777" w:rsidR="00577246" w:rsidRPr="00E91AA5" w:rsidRDefault="00577246" w:rsidP="00386D27">
      <w:pPr>
        <w:autoSpaceDE w:val="0"/>
        <w:autoSpaceDN w:val="0"/>
        <w:adjustRightInd w:val="0"/>
        <w:ind w:firstLine="708"/>
        <w:jc w:val="both"/>
        <w:rPr>
          <w:rFonts w:eastAsia="Calibri"/>
          <w:lang w:eastAsia="en-US"/>
        </w:rPr>
      </w:pPr>
      <w:r w:rsidRPr="00E91AA5">
        <w:rPr>
          <w:rFonts w:eastAsia="Calibri"/>
          <w:lang w:eastAsia="en-US"/>
        </w:rPr>
        <w:t>где:</w:t>
      </w:r>
    </w:p>
    <w:p w14:paraId="34F1B243"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Сбi</w:t>
      </w:r>
      <w:proofErr w:type="spellEnd"/>
      <w:r w:rsidRPr="00E91AA5">
        <w:rPr>
          <w:rFonts w:eastAsia="Calibri"/>
          <w:lang w:eastAsia="en-US"/>
        </w:rPr>
        <w:t xml:space="preserve"> -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14:paraId="3750862A"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Пn</w:t>
      </w:r>
      <w:proofErr w:type="spellEnd"/>
      <w:r w:rsidRPr="00E91AA5">
        <w:rPr>
          <w:rFonts w:eastAsia="Calibri"/>
          <w:lang w:eastAsia="en-US"/>
        </w:rPr>
        <w:t xml:space="preserve"> - норматив, определяющий площадь помещения (кв. метров);</w:t>
      </w:r>
    </w:p>
    <w:p w14:paraId="2737BA39"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lastRenderedPageBreak/>
        <w:t>Вn</w:t>
      </w:r>
      <w:proofErr w:type="spellEnd"/>
      <w:r w:rsidRPr="00E91AA5">
        <w:rPr>
          <w:rFonts w:eastAsia="Calibri"/>
          <w:lang w:eastAsia="en-US"/>
        </w:rPr>
        <w:t xml:space="preserve"> - норматив, определяющий период использования помещения (суток);</w:t>
      </w:r>
    </w:p>
    <w:p w14:paraId="1FEFE2B1"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Кпi</w:t>
      </w:r>
      <w:proofErr w:type="spellEnd"/>
      <w:r w:rsidRPr="00E91AA5">
        <w:rPr>
          <w:rFonts w:eastAsia="Calibri"/>
          <w:lang w:eastAsia="en-US"/>
        </w:rPr>
        <w:t xml:space="preserve"> - количество помещений в i-м муниципальном образовании (единиц).</w:t>
      </w:r>
    </w:p>
    <w:p w14:paraId="50D86CCD" w14:textId="77777777" w:rsidR="00577246" w:rsidRPr="00E91AA5" w:rsidRDefault="00577246" w:rsidP="00577246">
      <w:pPr>
        <w:autoSpaceDE w:val="0"/>
        <w:autoSpaceDN w:val="0"/>
        <w:adjustRightInd w:val="0"/>
        <w:ind w:firstLine="709"/>
        <w:jc w:val="both"/>
        <w:rPr>
          <w:rFonts w:eastAsia="Calibri"/>
          <w:lang w:eastAsia="en-US"/>
        </w:rPr>
      </w:pPr>
      <w:r w:rsidRPr="00E91AA5">
        <w:rPr>
          <w:rFonts w:eastAsia="Calibri"/>
          <w:lang w:eastAsia="en-US"/>
        </w:rPr>
        <w:t xml:space="preserve">4.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w:t>
      </w:r>
      <w:r>
        <w:rPr>
          <w:rFonts w:eastAsia="Calibri"/>
          <w:lang w:eastAsia="en-US"/>
        </w:rPr>
        <w:t>(</w:t>
      </w:r>
      <w:proofErr w:type="spellStart"/>
      <w:r w:rsidRPr="00E91AA5">
        <w:rPr>
          <w:rFonts w:eastAsia="Calibri"/>
          <w:lang w:eastAsia="en-US"/>
        </w:rPr>
        <w:t>Somoi</w:t>
      </w:r>
      <w:proofErr w:type="spellEnd"/>
      <w:r>
        <w:rPr>
          <w:rFonts w:eastAsia="Calibri"/>
          <w:lang w:eastAsia="en-US"/>
        </w:rPr>
        <w:t xml:space="preserve">) </w:t>
      </w:r>
      <w:r w:rsidRPr="00E91AA5">
        <w:rPr>
          <w:rFonts w:eastAsia="Calibri"/>
          <w:lang w:eastAsia="en-US"/>
        </w:rPr>
        <w:t>определяется по формуле:</w:t>
      </w:r>
    </w:p>
    <w:p w14:paraId="19D2DFC6" w14:textId="77777777" w:rsidR="00577246" w:rsidRPr="00E91AA5" w:rsidRDefault="00577246" w:rsidP="00577246">
      <w:pPr>
        <w:autoSpaceDE w:val="0"/>
        <w:autoSpaceDN w:val="0"/>
        <w:adjustRightInd w:val="0"/>
        <w:jc w:val="center"/>
        <w:rPr>
          <w:rFonts w:eastAsia="Calibri"/>
          <w:lang w:eastAsia="en-US"/>
        </w:rPr>
      </w:pPr>
      <w:proofErr w:type="spellStart"/>
      <w:r w:rsidRPr="00E91AA5">
        <w:rPr>
          <w:rFonts w:eastAsia="Calibri"/>
          <w:lang w:eastAsia="en-US"/>
        </w:rPr>
        <w:t>Somoi</w:t>
      </w:r>
      <w:proofErr w:type="spellEnd"/>
      <w:r w:rsidRPr="00E91AA5">
        <w:rPr>
          <w:rFonts w:eastAsia="Calibri"/>
          <w:lang w:eastAsia="en-US"/>
        </w:rPr>
        <w:t xml:space="preserve"> = </w:t>
      </w:r>
      <w:proofErr w:type="spellStart"/>
      <w:r w:rsidRPr="00E91AA5">
        <w:rPr>
          <w:rFonts w:eastAsia="Calibri"/>
          <w:lang w:eastAsia="en-US"/>
        </w:rPr>
        <w:t>Соn</w:t>
      </w:r>
      <w:proofErr w:type="spellEnd"/>
      <w:r w:rsidRPr="00E91AA5">
        <w:rPr>
          <w:rFonts w:eastAsia="Calibri"/>
          <w:lang w:eastAsia="en-US"/>
        </w:rPr>
        <w:t xml:space="preserve"> x </w:t>
      </w:r>
      <w:proofErr w:type="spellStart"/>
      <w:r w:rsidRPr="00E91AA5">
        <w:rPr>
          <w:rFonts w:eastAsia="Calibri"/>
          <w:lang w:eastAsia="en-US"/>
        </w:rPr>
        <w:t>Поn</w:t>
      </w:r>
      <w:proofErr w:type="spellEnd"/>
      <w:r w:rsidRPr="00E91AA5">
        <w:rPr>
          <w:rFonts w:eastAsia="Calibri"/>
          <w:lang w:eastAsia="en-US"/>
        </w:rPr>
        <w:t xml:space="preserve"> x </w:t>
      </w:r>
      <w:proofErr w:type="spellStart"/>
      <w:r w:rsidRPr="00E91AA5">
        <w:rPr>
          <w:rFonts w:eastAsia="Calibri"/>
          <w:lang w:eastAsia="en-US"/>
        </w:rPr>
        <w:t>Воn</w:t>
      </w:r>
      <w:proofErr w:type="spellEnd"/>
      <w:r w:rsidRPr="00E91AA5">
        <w:rPr>
          <w:rFonts w:eastAsia="Calibri"/>
          <w:lang w:eastAsia="en-US"/>
        </w:rPr>
        <w:t xml:space="preserve"> x </w:t>
      </w:r>
      <w:proofErr w:type="spellStart"/>
      <w:r w:rsidRPr="00E91AA5">
        <w:rPr>
          <w:rFonts w:eastAsia="Calibri"/>
          <w:lang w:eastAsia="en-US"/>
        </w:rPr>
        <w:t>Коi</w:t>
      </w:r>
      <w:proofErr w:type="spellEnd"/>
      <w:r w:rsidRPr="00E91AA5">
        <w:rPr>
          <w:rFonts w:eastAsia="Calibri"/>
          <w:lang w:eastAsia="en-US"/>
        </w:rPr>
        <w:t>,</w:t>
      </w:r>
    </w:p>
    <w:p w14:paraId="49DF669A" w14:textId="77777777" w:rsidR="00577246" w:rsidRPr="00E91AA5" w:rsidRDefault="00577246" w:rsidP="00577246">
      <w:pPr>
        <w:autoSpaceDE w:val="0"/>
        <w:autoSpaceDN w:val="0"/>
        <w:adjustRightInd w:val="0"/>
        <w:jc w:val="both"/>
        <w:rPr>
          <w:rFonts w:eastAsia="Calibri"/>
          <w:lang w:eastAsia="en-US"/>
        </w:rPr>
      </w:pPr>
    </w:p>
    <w:p w14:paraId="1A6FFA37" w14:textId="77777777" w:rsidR="00577246" w:rsidRPr="00E91AA5" w:rsidRDefault="00577246" w:rsidP="00577246">
      <w:pPr>
        <w:autoSpaceDE w:val="0"/>
        <w:autoSpaceDN w:val="0"/>
        <w:adjustRightInd w:val="0"/>
        <w:ind w:firstLine="709"/>
        <w:jc w:val="both"/>
        <w:rPr>
          <w:rFonts w:eastAsia="Calibri"/>
          <w:lang w:eastAsia="en-US"/>
        </w:rPr>
      </w:pPr>
      <w:r w:rsidRPr="00E91AA5">
        <w:rPr>
          <w:rFonts w:eastAsia="Calibri"/>
          <w:lang w:eastAsia="en-US"/>
        </w:rPr>
        <w:t>где:</w:t>
      </w:r>
    </w:p>
    <w:p w14:paraId="54DEC268" w14:textId="343D44BE"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Соn</w:t>
      </w:r>
      <w:proofErr w:type="spellEnd"/>
      <w:r w:rsidRPr="00E91AA5">
        <w:rPr>
          <w:rFonts w:eastAsia="Calibri"/>
          <w:lang w:eastAsia="en-US"/>
        </w:rP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w:t>
      </w:r>
      <w:r>
        <w:rPr>
          <w:rFonts w:eastAsia="Calibri"/>
          <w:lang w:eastAsia="en-US"/>
        </w:rPr>
        <w:t xml:space="preserve"> за 1 кв. метр в </w:t>
      </w:r>
      <w:r w:rsidRPr="00E91AA5">
        <w:rPr>
          <w:rFonts w:eastAsia="Calibri"/>
          <w:lang w:eastAsia="en-US"/>
        </w:rPr>
        <w:t>i-м муниципальном образовании</w:t>
      </w:r>
      <w:r>
        <w:rPr>
          <w:rFonts w:eastAsia="Calibri"/>
          <w:lang w:eastAsia="en-US"/>
        </w:rPr>
        <w:t xml:space="preserve"> </w:t>
      </w:r>
      <w:r w:rsidRPr="00E91AA5">
        <w:rPr>
          <w:rFonts w:eastAsia="Calibri"/>
          <w:lang w:eastAsia="en-US"/>
        </w:rPr>
        <w:t>(тыс. рублей в сутки);</w:t>
      </w:r>
    </w:p>
    <w:p w14:paraId="00D4F2FE"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Поn</w:t>
      </w:r>
      <w:proofErr w:type="spellEnd"/>
      <w:r w:rsidRPr="00E91AA5">
        <w:rPr>
          <w:rFonts w:eastAsia="Calibri"/>
          <w:lang w:eastAsia="en-US"/>
        </w:rP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14:paraId="047A9A46"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Воn</w:t>
      </w:r>
      <w:proofErr w:type="spellEnd"/>
      <w:r w:rsidRPr="00E91AA5">
        <w:rPr>
          <w:rFonts w:eastAsia="Calibri"/>
          <w:lang w:eastAsia="en-US"/>
        </w:rP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14:paraId="6E7D120C"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Коi</w:t>
      </w:r>
      <w:proofErr w:type="spellEnd"/>
      <w:r w:rsidRPr="00E91AA5">
        <w:rPr>
          <w:rFonts w:eastAsia="Calibri"/>
          <w:lang w:eastAsia="en-US"/>
        </w:rP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14:paraId="4F2A388C" w14:textId="77777777" w:rsidR="00577246" w:rsidRPr="00E91AA5" w:rsidRDefault="00577246" w:rsidP="00577246">
      <w:pPr>
        <w:autoSpaceDE w:val="0"/>
        <w:autoSpaceDN w:val="0"/>
        <w:adjustRightInd w:val="0"/>
        <w:ind w:firstLine="709"/>
        <w:jc w:val="both"/>
        <w:rPr>
          <w:rFonts w:eastAsia="Calibri"/>
          <w:lang w:eastAsia="en-US"/>
        </w:rPr>
      </w:pPr>
      <w:r w:rsidRPr="00E91AA5">
        <w:rPr>
          <w:rFonts w:eastAsia="Calibri"/>
          <w:lang w:eastAsia="en-US"/>
        </w:rPr>
        <w:t xml:space="preserve">5. Размер затрат на предоставление необходимых транспортных средств, средств связи в i-м муниципальном образовании </w:t>
      </w:r>
      <w:r>
        <w:rPr>
          <w:rFonts w:eastAsia="Calibri"/>
          <w:lang w:eastAsia="en-US"/>
        </w:rPr>
        <w:t>(</w:t>
      </w:r>
      <w:proofErr w:type="spellStart"/>
      <w:r w:rsidRPr="00E91AA5">
        <w:rPr>
          <w:rFonts w:eastAsia="Calibri"/>
          <w:lang w:eastAsia="en-US"/>
        </w:rPr>
        <w:t>Stmoi</w:t>
      </w:r>
      <w:proofErr w:type="spellEnd"/>
      <w:r>
        <w:rPr>
          <w:rFonts w:eastAsia="Calibri"/>
          <w:lang w:eastAsia="en-US"/>
        </w:rPr>
        <w:t xml:space="preserve">) </w:t>
      </w:r>
      <w:r w:rsidRPr="00E91AA5">
        <w:rPr>
          <w:rFonts w:eastAsia="Calibri"/>
          <w:lang w:eastAsia="en-US"/>
        </w:rPr>
        <w:t>определяется по формуле:</w:t>
      </w:r>
    </w:p>
    <w:p w14:paraId="21C839E3" w14:textId="77777777" w:rsidR="00577246" w:rsidRPr="00E91AA5" w:rsidRDefault="00577246" w:rsidP="00577246">
      <w:pPr>
        <w:autoSpaceDE w:val="0"/>
        <w:autoSpaceDN w:val="0"/>
        <w:adjustRightInd w:val="0"/>
        <w:jc w:val="both"/>
        <w:rPr>
          <w:rFonts w:eastAsia="Calibri"/>
          <w:lang w:eastAsia="en-US"/>
        </w:rPr>
      </w:pPr>
    </w:p>
    <w:p w14:paraId="196189F1" w14:textId="77777777" w:rsidR="00577246" w:rsidRPr="00E91AA5" w:rsidRDefault="00577246" w:rsidP="00577246">
      <w:pPr>
        <w:autoSpaceDE w:val="0"/>
        <w:autoSpaceDN w:val="0"/>
        <w:adjustRightInd w:val="0"/>
        <w:jc w:val="center"/>
        <w:rPr>
          <w:rFonts w:eastAsia="Calibri"/>
          <w:lang w:eastAsia="en-US"/>
        </w:rPr>
      </w:pPr>
      <w:proofErr w:type="spellStart"/>
      <w:r w:rsidRPr="00E91AA5">
        <w:rPr>
          <w:rFonts w:eastAsia="Calibri"/>
          <w:lang w:eastAsia="en-US"/>
        </w:rPr>
        <w:t>Stmoi</w:t>
      </w:r>
      <w:proofErr w:type="spellEnd"/>
      <w:r w:rsidRPr="00E91AA5">
        <w:rPr>
          <w:rFonts w:eastAsia="Calibri"/>
          <w:lang w:eastAsia="en-US"/>
        </w:rPr>
        <w:t xml:space="preserve"> = </w:t>
      </w:r>
      <w:proofErr w:type="spellStart"/>
      <w:r w:rsidRPr="00E91AA5">
        <w:rPr>
          <w:rFonts w:eastAsia="Calibri"/>
          <w:lang w:eastAsia="en-US"/>
        </w:rPr>
        <w:t>Стn</w:t>
      </w:r>
      <w:proofErr w:type="spellEnd"/>
      <w:r w:rsidRPr="00E91AA5">
        <w:rPr>
          <w:rFonts w:eastAsia="Calibri"/>
          <w:lang w:eastAsia="en-US"/>
        </w:rPr>
        <w:t xml:space="preserve"> x </w:t>
      </w:r>
      <w:proofErr w:type="spellStart"/>
      <w:r w:rsidRPr="00E91AA5">
        <w:rPr>
          <w:rFonts w:eastAsia="Calibri"/>
          <w:lang w:eastAsia="en-US"/>
        </w:rPr>
        <w:t>Тn</w:t>
      </w:r>
      <w:proofErr w:type="spellEnd"/>
      <w:r w:rsidRPr="00E91AA5">
        <w:rPr>
          <w:rFonts w:eastAsia="Calibri"/>
          <w:lang w:eastAsia="en-US"/>
        </w:rPr>
        <w:t xml:space="preserve"> x </w:t>
      </w:r>
      <w:proofErr w:type="spellStart"/>
      <w:r w:rsidRPr="00E91AA5">
        <w:rPr>
          <w:rFonts w:eastAsia="Calibri"/>
          <w:lang w:eastAsia="en-US"/>
        </w:rPr>
        <w:t>Тi</w:t>
      </w:r>
      <w:proofErr w:type="spellEnd"/>
      <w:r w:rsidRPr="00E91AA5">
        <w:rPr>
          <w:rFonts w:eastAsia="Calibri"/>
          <w:lang w:eastAsia="en-US"/>
        </w:rPr>
        <w:t xml:space="preserve"> + </w:t>
      </w:r>
      <w:proofErr w:type="spellStart"/>
      <w:r w:rsidRPr="00E91AA5">
        <w:rPr>
          <w:rFonts w:eastAsia="Calibri"/>
          <w:lang w:eastAsia="en-US"/>
        </w:rPr>
        <w:t>Сn</w:t>
      </w:r>
      <w:proofErr w:type="spellEnd"/>
      <w:r w:rsidRPr="00E91AA5">
        <w:rPr>
          <w:rFonts w:eastAsia="Calibri"/>
          <w:lang w:eastAsia="en-US"/>
        </w:rPr>
        <w:t xml:space="preserve"> x </w:t>
      </w:r>
      <w:proofErr w:type="spellStart"/>
      <w:r w:rsidRPr="00E91AA5">
        <w:rPr>
          <w:rFonts w:eastAsia="Calibri"/>
          <w:lang w:eastAsia="en-US"/>
        </w:rPr>
        <w:t>Сс</w:t>
      </w:r>
      <w:proofErr w:type="spellEnd"/>
      <w:r w:rsidRPr="00E91AA5">
        <w:rPr>
          <w:rFonts w:eastAsia="Calibri"/>
          <w:lang w:eastAsia="en-US"/>
        </w:rPr>
        <w:t xml:space="preserve"> x </w:t>
      </w:r>
      <w:proofErr w:type="spellStart"/>
      <w:r w:rsidRPr="00E91AA5">
        <w:rPr>
          <w:rFonts w:eastAsia="Calibri"/>
          <w:lang w:eastAsia="en-US"/>
        </w:rPr>
        <w:t>Тсi</w:t>
      </w:r>
      <w:proofErr w:type="spellEnd"/>
      <w:r w:rsidRPr="00E91AA5">
        <w:rPr>
          <w:rFonts w:eastAsia="Calibri"/>
          <w:lang w:eastAsia="en-US"/>
        </w:rPr>
        <w:t>,</w:t>
      </w:r>
    </w:p>
    <w:p w14:paraId="4DF5992C" w14:textId="77777777" w:rsidR="00577246" w:rsidRPr="00E91AA5" w:rsidRDefault="00577246" w:rsidP="00577246">
      <w:pPr>
        <w:autoSpaceDE w:val="0"/>
        <w:autoSpaceDN w:val="0"/>
        <w:adjustRightInd w:val="0"/>
        <w:jc w:val="both"/>
        <w:rPr>
          <w:rFonts w:eastAsia="Calibri"/>
          <w:lang w:eastAsia="en-US"/>
        </w:rPr>
      </w:pPr>
    </w:p>
    <w:p w14:paraId="620216C8" w14:textId="77777777" w:rsidR="00577246" w:rsidRPr="00E91AA5" w:rsidRDefault="00577246" w:rsidP="00577246">
      <w:pPr>
        <w:autoSpaceDE w:val="0"/>
        <w:autoSpaceDN w:val="0"/>
        <w:adjustRightInd w:val="0"/>
        <w:ind w:firstLine="709"/>
        <w:jc w:val="both"/>
        <w:rPr>
          <w:rFonts w:eastAsia="Calibri"/>
          <w:lang w:eastAsia="en-US"/>
        </w:rPr>
      </w:pPr>
      <w:r w:rsidRPr="00E91AA5">
        <w:rPr>
          <w:rFonts w:eastAsia="Calibri"/>
          <w:lang w:eastAsia="en-US"/>
        </w:rPr>
        <w:t>где:</w:t>
      </w:r>
    </w:p>
    <w:p w14:paraId="0530E2C8"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Стn</w:t>
      </w:r>
      <w:proofErr w:type="spellEnd"/>
      <w:r w:rsidRPr="00E91AA5">
        <w:rPr>
          <w:rFonts w:eastAsia="Calibri"/>
          <w:lang w:eastAsia="en-US"/>
        </w:rPr>
        <w:t xml:space="preserve"> - норматив, определяющий стоимость транспортных услуг (тыс. рублей в </w:t>
      </w:r>
      <w:r>
        <w:rPr>
          <w:rFonts w:eastAsia="Calibri"/>
          <w:lang w:eastAsia="en-US"/>
        </w:rPr>
        <w:t>час</w:t>
      </w:r>
      <w:r w:rsidRPr="00E91AA5">
        <w:rPr>
          <w:rFonts w:eastAsia="Calibri"/>
          <w:lang w:eastAsia="en-US"/>
        </w:rPr>
        <w:t>);</w:t>
      </w:r>
    </w:p>
    <w:p w14:paraId="3F78CA41"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Тn</w:t>
      </w:r>
      <w:proofErr w:type="spellEnd"/>
      <w:r w:rsidRPr="00E91AA5">
        <w:rPr>
          <w:rFonts w:eastAsia="Calibri"/>
          <w:lang w:eastAsia="en-US"/>
        </w:rPr>
        <w:t xml:space="preserve"> - норматив, определяющий период предоставления транспортных услуг (</w:t>
      </w:r>
      <w:r>
        <w:rPr>
          <w:rFonts w:eastAsia="Calibri"/>
          <w:lang w:eastAsia="en-US"/>
        </w:rPr>
        <w:t>часов</w:t>
      </w:r>
      <w:r w:rsidRPr="00E91AA5">
        <w:rPr>
          <w:rFonts w:eastAsia="Calibri"/>
          <w:lang w:eastAsia="en-US"/>
        </w:rPr>
        <w:t>);</w:t>
      </w:r>
    </w:p>
    <w:p w14:paraId="17F3F0EA"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Тi</w:t>
      </w:r>
      <w:proofErr w:type="spellEnd"/>
      <w:r w:rsidRPr="00E91AA5">
        <w:rPr>
          <w:rFonts w:eastAsia="Calibri"/>
          <w:lang w:eastAsia="en-US"/>
        </w:rPr>
        <w:t xml:space="preserve"> - количество транспортных средств в i-м муниципальном образовании (единиц);</w:t>
      </w:r>
    </w:p>
    <w:p w14:paraId="046DF78F"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Сn</w:t>
      </w:r>
      <w:proofErr w:type="spellEnd"/>
      <w:r w:rsidRPr="00E91AA5">
        <w:rPr>
          <w:rFonts w:eastAsia="Calibri"/>
          <w:lang w:eastAsia="en-US"/>
        </w:rPr>
        <w:t xml:space="preserve"> - норматив, определяющий стоимость средств связи (тыс. рублей в сутки);</w:t>
      </w:r>
    </w:p>
    <w:p w14:paraId="09BEE56C" w14:textId="77777777" w:rsidR="00577246" w:rsidRPr="00E91AA5" w:rsidRDefault="00577246" w:rsidP="00577246">
      <w:pPr>
        <w:autoSpaceDE w:val="0"/>
        <w:autoSpaceDN w:val="0"/>
        <w:adjustRightInd w:val="0"/>
        <w:ind w:firstLine="709"/>
        <w:jc w:val="both"/>
        <w:rPr>
          <w:rFonts w:eastAsia="Calibri"/>
          <w:lang w:eastAsia="en-US"/>
        </w:rPr>
      </w:pPr>
      <w:r w:rsidRPr="00E91AA5">
        <w:rPr>
          <w:rFonts w:eastAsia="Calibri"/>
          <w:lang w:eastAsia="en-US"/>
        </w:rPr>
        <w:t>Сс - норматив, определяющий период предоставления средств связи (суток);</w:t>
      </w:r>
    </w:p>
    <w:p w14:paraId="7B7403BF" w14:textId="77777777" w:rsidR="00577246" w:rsidRPr="00E91AA5" w:rsidRDefault="00577246" w:rsidP="00577246">
      <w:pPr>
        <w:autoSpaceDE w:val="0"/>
        <w:autoSpaceDN w:val="0"/>
        <w:adjustRightInd w:val="0"/>
        <w:ind w:firstLine="709"/>
        <w:jc w:val="both"/>
        <w:rPr>
          <w:rFonts w:eastAsia="Calibri"/>
          <w:lang w:eastAsia="en-US"/>
        </w:rPr>
      </w:pPr>
      <w:proofErr w:type="spellStart"/>
      <w:r w:rsidRPr="00E91AA5">
        <w:rPr>
          <w:rFonts w:eastAsia="Calibri"/>
          <w:lang w:eastAsia="en-US"/>
        </w:rPr>
        <w:t>Тсi</w:t>
      </w:r>
      <w:proofErr w:type="spellEnd"/>
      <w:r w:rsidRPr="00E91AA5">
        <w:rPr>
          <w:rFonts w:eastAsia="Calibri"/>
          <w:lang w:eastAsia="en-US"/>
        </w:rPr>
        <w:t xml:space="preserve"> - количество предоставляемых средств связи в i-м муниципальном образовании (единиц).</w:t>
      </w:r>
    </w:p>
    <w:p w14:paraId="2CC0BA56" w14:textId="77777777" w:rsidR="00577246" w:rsidRPr="00E91AA5" w:rsidRDefault="00577246" w:rsidP="00577246">
      <w:pPr>
        <w:numPr>
          <w:ilvl w:val="0"/>
          <w:numId w:val="1"/>
        </w:numPr>
        <w:autoSpaceDE w:val="0"/>
        <w:autoSpaceDN w:val="0"/>
        <w:adjustRightInd w:val="0"/>
        <w:ind w:left="0" w:firstLine="709"/>
        <w:contextualSpacing/>
        <w:jc w:val="both"/>
        <w:rPr>
          <w:rFonts w:eastAsia="Calibri"/>
          <w:lang w:eastAsia="en-US"/>
        </w:rPr>
      </w:pPr>
      <w:r w:rsidRPr="00E91AA5">
        <w:rPr>
          <w:rFonts w:eastAsia="Calibri"/>
          <w:lang w:eastAsia="en-US"/>
        </w:rPr>
        <w:lastRenderedPageBreak/>
        <w:t>Критериями распределения между муниципальными образованиями Тверской области общего объема субвенций являются:</w:t>
      </w:r>
    </w:p>
    <w:p w14:paraId="78B94A22" w14:textId="77777777" w:rsidR="00577246" w:rsidRPr="00E91AA5" w:rsidRDefault="00582BEF" w:rsidP="00577246">
      <w:pPr>
        <w:autoSpaceDE w:val="0"/>
        <w:autoSpaceDN w:val="0"/>
        <w:adjustRightInd w:val="0"/>
        <w:ind w:firstLine="709"/>
        <w:jc w:val="both"/>
        <w:rPr>
          <w:rFonts w:eastAsia="Calibri"/>
          <w:lang w:eastAsia="en-US"/>
        </w:rPr>
      </w:pPr>
      <w:r>
        <w:rPr>
          <w:rFonts w:eastAsia="Calibri"/>
          <w:lang w:eastAsia="en-US"/>
        </w:rPr>
        <w:t>к</w:t>
      </w:r>
      <w:r w:rsidR="00577246" w:rsidRPr="00E91AA5">
        <w:rPr>
          <w:rFonts w:eastAsia="Calibri"/>
          <w:lang w:eastAsia="en-US"/>
        </w:rPr>
        <w:t>оличество помещений, охраняемых, оборудованных мебелью, средствами связи и пригодных для обучения и работы лиц, привлекаемых к сбору сведений о населении, в i-м муниципальн</w:t>
      </w:r>
      <w:r>
        <w:rPr>
          <w:rFonts w:eastAsia="Calibri"/>
          <w:lang w:eastAsia="en-US"/>
        </w:rPr>
        <w:t>ом образовании Тверской области;</w:t>
      </w:r>
    </w:p>
    <w:p w14:paraId="775DF2D5" w14:textId="77777777" w:rsidR="00577246" w:rsidRPr="00E91AA5" w:rsidRDefault="00582BEF" w:rsidP="00577246">
      <w:pPr>
        <w:autoSpaceDE w:val="0"/>
        <w:autoSpaceDN w:val="0"/>
        <w:adjustRightInd w:val="0"/>
        <w:ind w:firstLine="709"/>
        <w:jc w:val="both"/>
        <w:rPr>
          <w:rFonts w:eastAsia="Calibri"/>
          <w:lang w:eastAsia="en-US"/>
        </w:rPr>
      </w:pPr>
      <w:r>
        <w:rPr>
          <w:rFonts w:eastAsia="Calibri"/>
          <w:lang w:eastAsia="en-US"/>
        </w:rPr>
        <w:t>к</w:t>
      </w:r>
      <w:r w:rsidR="00577246" w:rsidRPr="00E91AA5">
        <w:rPr>
          <w:rFonts w:eastAsia="Calibri"/>
          <w:lang w:eastAsia="en-US"/>
        </w:rPr>
        <w:t>оличество охраняемых помещений для хранения переписных листов и иных документов Всероссийской переписи населения в i-м муниципальн</w:t>
      </w:r>
      <w:r>
        <w:rPr>
          <w:rFonts w:eastAsia="Calibri"/>
          <w:lang w:eastAsia="en-US"/>
        </w:rPr>
        <w:t>ом образовании Тверской области;</w:t>
      </w:r>
    </w:p>
    <w:p w14:paraId="6A39D893" w14:textId="77A26569" w:rsidR="00577246" w:rsidRPr="00E91AA5" w:rsidRDefault="00582BEF" w:rsidP="00577246">
      <w:pPr>
        <w:autoSpaceDE w:val="0"/>
        <w:autoSpaceDN w:val="0"/>
        <w:adjustRightInd w:val="0"/>
        <w:ind w:firstLine="709"/>
        <w:jc w:val="both"/>
        <w:rPr>
          <w:rFonts w:eastAsia="Calibri"/>
          <w:lang w:eastAsia="en-US"/>
        </w:rPr>
      </w:pPr>
      <w:r>
        <w:rPr>
          <w:rFonts w:eastAsia="Calibri"/>
          <w:lang w:eastAsia="en-US"/>
        </w:rPr>
        <w:t>к</w:t>
      </w:r>
      <w:r w:rsidR="00577246" w:rsidRPr="00E91AA5">
        <w:rPr>
          <w:rFonts w:eastAsia="Calibri"/>
          <w:lang w:eastAsia="en-US"/>
        </w:rPr>
        <w:t>оличество транспортных средств в i-м муниципальн</w:t>
      </w:r>
      <w:r>
        <w:rPr>
          <w:rFonts w:eastAsia="Calibri"/>
          <w:lang w:eastAsia="en-US"/>
        </w:rPr>
        <w:t>ом образовании Тверской области;</w:t>
      </w:r>
    </w:p>
    <w:p w14:paraId="483681B4" w14:textId="77777777" w:rsidR="00577246" w:rsidRPr="00E91AA5" w:rsidRDefault="00582BEF" w:rsidP="00577246">
      <w:pPr>
        <w:autoSpaceDE w:val="0"/>
        <w:autoSpaceDN w:val="0"/>
        <w:adjustRightInd w:val="0"/>
        <w:ind w:firstLine="709"/>
        <w:jc w:val="both"/>
        <w:rPr>
          <w:rFonts w:eastAsia="Calibri"/>
          <w:lang w:eastAsia="en-US"/>
        </w:rPr>
      </w:pPr>
      <w:r>
        <w:rPr>
          <w:rFonts w:eastAsia="Calibri"/>
          <w:lang w:eastAsia="en-US"/>
        </w:rPr>
        <w:t>к</w:t>
      </w:r>
      <w:r w:rsidR="00577246" w:rsidRPr="00E91AA5">
        <w:rPr>
          <w:rFonts w:eastAsia="Calibri"/>
          <w:lang w:eastAsia="en-US"/>
        </w:rPr>
        <w:t>оличество предоставляемых средств связи в i-м муниципальном образовании Тверской области.</w:t>
      </w:r>
    </w:p>
    <w:p w14:paraId="6E1AAB5B" w14:textId="359627B9" w:rsidR="00577246" w:rsidRPr="00E91AA5" w:rsidRDefault="00577246" w:rsidP="00582BEF">
      <w:pPr>
        <w:autoSpaceDE w:val="0"/>
        <w:autoSpaceDN w:val="0"/>
        <w:adjustRightInd w:val="0"/>
        <w:ind w:firstLine="708"/>
        <w:jc w:val="both"/>
        <w:rPr>
          <w:rFonts w:eastAsia="Calibri"/>
          <w:lang w:eastAsia="en-US"/>
        </w:rPr>
      </w:pPr>
      <w:r w:rsidRPr="00E91AA5">
        <w:rPr>
          <w:rFonts w:eastAsia="Calibri"/>
          <w:lang w:eastAsia="en-US"/>
        </w:rPr>
        <w:t>7. Нормат</w:t>
      </w:r>
      <w:r w:rsidR="00582BEF">
        <w:rPr>
          <w:rFonts w:eastAsia="Calibri"/>
          <w:lang w:eastAsia="en-US"/>
        </w:rPr>
        <w:t>ивы, предусмотренные настоящей М</w:t>
      </w:r>
      <w:r w:rsidRPr="00E91AA5">
        <w:rPr>
          <w:rFonts w:eastAsia="Calibri"/>
          <w:lang w:eastAsia="en-US"/>
        </w:rPr>
        <w:t>етодикой, а также их предельная стоимость устанавливаются Федеральной службой государственной статистики</w:t>
      </w:r>
      <w:r w:rsidR="00582BEF">
        <w:rPr>
          <w:rFonts w:eastAsia="Calibri"/>
          <w:lang w:eastAsia="en-US"/>
        </w:rPr>
        <w:t xml:space="preserve"> в соответствии с п</w:t>
      </w:r>
      <w:r w:rsidR="00582BEF">
        <w:rPr>
          <w:rFonts w:eastAsiaTheme="minorHAnsi"/>
          <w:lang w:eastAsia="en-US"/>
        </w:rPr>
        <w:t>остановлением Правительства Российской Федерации от 07.12.2019 № 1616 «О порядке предоставления субвенций из федерального бюджета бюджетам субъектов Российской Федерации и бюджету г. Байконура на осуществление переданных полномочий Российской Федерации по подготовке и проведению Всероссийской переписи населения 2020 года</w:t>
      </w:r>
      <w:r w:rsidR="00054060">
        <w:rPr>
          <w:rFonts w:eastAsiaTheme="minorHAnsi"/>
          <w:lang w:eastAsia="en-US"/>
        </w:rPr>
        <w:t>»</w:t>
      </w:r>
      <w:r w:rsidRPr="00E91AA5">
        <w:rPr>
          <w:rFonts w:eastAsia="Calibri"/>
          <w:lang w:eastAsia="en-US"/>
        </w:rPr>
        <w:t>.</w:t>
      </w:r>
    </w:p>
    <w:p w14:paraId="102CC184" w14:textId="77777777" w:rsidR="00680083" w:rsidRDefault="00680083"/>
    <w:p w14:paraId="20089762" w14:textId="77777777" w:rsidR="00577246" w:rsidRDefault="00577246" w:rsidP="00FC78A1">
      <w:pPr>
        <w:ind w:firstLine="708"/>
        <w:rPr>
          <w:b/>
        </w:rPr>
      </w:pPr>
      <w:r w:rsidRPr="00577246">
        <w:rPr>
          <w:b/>
        </w:rPr>
        <w:t>Статья 2</w:t>
      </w:r>
    </w:p>
    <w:p w14:paraId="04A44773" w14:textId="77777777" w:rsidR="00577246" w:rsidRPr="00577246" w:rsidRDefault="00577246">
      <w:pPr>
        <w:rPr>
          <w:b/>
        </w:rPr>
      </w:pPr>
    </w:p>
    <w:p w14:paraId="2D55A6C6" w14:textId="77777777" w:rsidR="00577246" w:rsidRDefault="00577246" w:rsidP="00FC78A1">
      <w:pPr>
        <w:ind w:firstLine="708"/>
        <w:jc w:val="both"/>
      </w:pPr>
      <w:r>
        <w:t>Настоящий закон вступает в силу со дня его официального опубликования.</w:t>
      </w:r>
    </w:p>
    <w:p w14:paraId="49EBC2E9" w14:textId="641CEF2E" w:rsidR="00577246" w:rsidRDefault="00577246"/>
    <w:p w14:paraId="4510B584" w14:textId="77777777" w:rsidR="00FC78A1" w:rsidRDefault="00FC78A1"/>
    <w:p w14:paraId="6686C8D3" w14:textId="1DD3C84D" w:rsidR="00803BE1" w:rsidRDefault="00577246" w:rsidP="00FC78A1">
      <w:pPr>
        <w:rPr>
          <w:bCs/>
        </w:rPr>
      </w:pPr>
      <w:r w:rsidRPr="00FC78A1">
        <w:rPr>
          <w:bCs/>
        </w:rPr>
        <w:t>Губернатор</w:t>
      </w:r>
      <w:r w:rsidR="00FC78A1">
        <w:rPr>
          <w:bCs/>
        </w:rPr>
        <w:t xml:space="preserve"> </w:t>
      </w:r>
      <w:r w:rsidRPr="00FC78A1">
        <w:rPr>
          <w:bCs/>
        </w:rPr>
        <w:t xml:space="preserve">Тверской области                                                         И.М. </w:t>
      </w:r>
      <w:proofErr w:type="spellStart"/>
      <w:r w:rsidRPr="00FC78A1">
        <w:rPr>
          <w:bCs/>
        </w:rPr>
        <w:t>Руденя</w:t>
      </w:r>
      <w:proofErr w:type="spellEnd"/>
    </w:p>
    <w:p w14:paraId="60B7E286" w14:textId="097A237F" w:rsidR="00780ACF" w:rsidRDefault="00780ACF" w:rsidP="00FC78A1">
      <w:pPr>
        <w:rPr>
          <w:bCs/>
        </w:rPr>
      </w:pPr>
    </w:p>
    <w:p w14:paraId="2DB0796F" w14:textId="662F56F0" w:rsidR="00780ACF" w:rsidRDefault="00780ACF" w:rsidP="00FC78A1">
      <w:pPr>
        <w:rPr>
          <w:bCs/>
        </w:rPr>
      </w:pPr>
    </w:p>
    <w:p w14:paraId="41271732" w14:textId="2EDA7F4A" w:rsidR="00780ACF" w:rsidRDefault="00780ACF" w:rsidP="00FC78A1">
      <w:pPr>
        <w:rPr>
          <w:bCs/>
        </w:rPr>
      </w:pPr>
      <w:r>
        <w:rPr>
          <w:bCs/>
        </w:rPr>
        <w:t>Тверь</w:t>
      </w:r>
    </w:p>
    <w:p w14:paraId="3A20A117" w14:textId="77777777" w:rsidR="006B4FA8" w:rsidRDefault="006B4FA8" w:rsidP="006B4FA8">
      <w:pPr>
        <w:jc w:val="both"/>
      </w:pPr>
      <w:r>
        <w:t>9 декабря 2020 года</w:t>
      </w:r>
    </w:p>
    <w:p w14:paraId="10D0C274" w14:textId="77777777" w:rsidR="006B4FA8" w:rsidRDefault="006B4FA8" w:rsidP="006B4FA8">
      <w:pPr>
        <w:jc w:val="both"/>
      </w:pPr>
      <w:r>
        <w:t>№ 72-ЗО</w:t>
      </w:r>
    </w:p>
    <w:p w14:paraId="01A82A4F" w14:textId="30967A33" w:rsidR="00780ACF" w:rsidRPr="00780ACF" w:rsidRDefault="00780ACF" w:rsidP="00CF7B0B">
      <w:pPr>
        <w:rPr>
          <w:bCs/>
        </w:rPr>
      </w:pPr>
      <w:bookmarkStart w:id="1" w:name="_GoBack"/>
      <w:bookmarkEnd w:id="1"/>
      <w:r>
        <w:rPr>
          <w:bCs/>
        </w:rPr>
        <w:tab/>
      </w:r>
    </w:p>
    <w:sectPr w:rsidR="00780ACF" w:rsidRPr="00780ACF" w:rsidSect="00577246">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1D6E6" w14:textId="77777777" w:rsidR="00B31AFF" w:rsidRDefault="00B31AFF" w:rsidP="00577246">
      <w:r>
        <w:separator/>
      </w:r>
    </w:p>
  </w:endnote>
  <w:endnote w:type="continuationSeparator" w:id="0">
    <w:p w14:paraId="611BBC80" w14:textId="77777777" w:rsidR="00B31AFF" w:rsidRDefault="00B31AFF" w:rsidP="0057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E0E3E" w14:textId="77777777" w:rsidR="00B31AFF" w:rsidRDefault="00B31AFF" w:rsidP="00577246">
      <w:r>
        <w:separator/>
      </w:r>
    </w:p>
  </w:footnote>
  <w:footnote w:type="continuationSeparator" w:id="0">
    <w:p w14:paraId="4743A0C3" w14:textId="77777777" w:rsidR="00B31AFF" w:rsidRDefault="00B31AFF" w:rsidP="00577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14243"/>
      <w:docPartObj>
        <w:docPartGallery w:val="Page Numbers (Top of Page)"/>
        <w:docPartUnique/>
      </w:docPartObj>
    </w:sdtPr>
    <w:sdtEndPr/>
    <w:sdtContent>
      <w:p w14:paraId="5D05F43B" w14:textId="154E8311" w:rsidR="00FC78A1" w:rsidRDefault="00FC78A1">
        <w:pPr>
          <w:pStyle w:val="a3"/>
          <w:jc w:val="right"/>
        </w:pPr>
        <w:r>
          <w:fldChar w:fldCharType="begin"/>
        </w:r>
        <w:r>
          <w:instrText>PAGE   \* MERGEFORMAT</w:instrText>
        </w:r>
        <w:r>
          <w:fldChar w:fldCharType="separate"/>
        </w:r>
        <w:r w:rsidR="00A70322">
          <w:rPr>
            <w:noProof/>
          </w:rPr>
          <w:t>5</w:t>
        </w:r>
        <w:r>
          <w:fldChar w:fldCharType="end"/>
        </w:r>
      </w:p>
    </w:sdtContent>
  </w:sdt>
  <w:p w14:paraId="4BECBC49" w14:textId="77777777" w:rsidR="00577246" w:rsidRDefault="005772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D7050"/>
    <w:multiLevelType w:val="hybridMultilevel"/>
    <w:tmpl w:val="69461010"/>
    <w:lvl w:ilvl="0" w:tplc="4C328F9A">
      <w:start w:val="6"/>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46"/>
    <w:rsid w:val="00054060"/>
    <w:rsid w:val="00064A89"/>
    <w:rsid w:val="00091BE5"/>
    <w:rsid w:val="001D510E"/>
    <w:rsid w:val="0024092F"/>
    <w:rsid w:val="00285249"/>
    <w:rsid w:val="00294DE5"/>
    <w:rsid w:val="002D712C"/>
    <w:rsid w:val="00386D27"/>
    <w:rsid w:val="003A7281"/>
    <w:rsid w:val="0042467A"/>
    <w:rsid w:val="004608A9"/>
    <w:rsid w:val="004730B1"/>
    <w:rsid w:val="00577246"/>
    <w:rsid w:val="00582603"/>
    <w:rsid w:val="00582BEF"/>
    <w:rsid w:val="0064448B"/>
    <w:rsid w:val="00680083"/>
    <w:rsid w:val="006B4FA8"/>
    <w:rsid w:val="00713C5F"/>
    <w:rsid w:val="00780ACF"/>
    <w:rsid w:val="00803BE1"/>
    <w:rsid w:val="00854DC6"/>
    <w:rsid w:val="008E6EAF"/>
    <w:rsid w:val="00916A31"/>
    <w:rsid w:val="009523B8"/>
    <w:rsid w:val="00A70322"/>
    <w:rsid w:val="00B31AFF"/>
    <w:rsid w:val="00CF7B0B"/>
    <w:rsid w:val="00E31093"/>
    <w:rsid w:val="00F05C0F"/>
    <w:rsid w:val="00FC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46"/>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2467A"/>
    <w:pPr>
      <w:keepNext/>
      <w:jc w:val="center"/>
      <w:outlineLvl w:val="0"/>
    </w:pPr>
    <w:rPr>
      <w:b/>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246"/>
    <w:pPr>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577246"/>
    <w:pPr>
      <w:tabs>
        <w:tab w:val="center" w:pos="4677"/>
        <w:tab w:val="right" w:pos="9355"/>
      </w:tabs>
    </w:pPr>
  </w:style>
  <w:style w:type="character" w:customStyle="1" w:styleId="a4">
    <w:name w:val="Верхний колонтитул Знак"/>
    <w:basedOn w:val="a0"/>
    <w:link w:val="a3"/>
    <w:uiPriority w:val="99"/>
    <w:rsid w:val="00577246"/>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577246"/>
    <w:pPr>
      <w:tabs>
        <w:tab w:val="center" w:pos="4677"/>
        <w:tab w:val="right" w:pos="9355"/>
      </w:tabs>
    </w:pPr>
  </w:style>
  <w:style w:type="character" w:customStyle="1" w:styleId="a6">
    <w:name w:val="Нижний колонтитул Знак"/>
    <w:basedOn w:val="a0"/>
    <w:link w:val="a5"/>
    <w:uiPriority w:val="99"/>
    <w:rsid w:val="00577246"/>
    <w:rPr>
      <w:rFonts w:ascii="Times New Roman" w:eastAsia="Times New Roman" w:hAnsi="Times New Roman" w:cs="Times New Roman"/>
      <w:sz w:val="28"/>
      <w:szCs w:val="28"/>
      <w:lang w:eastAsia="ru-RU"/>
    </w:rPr>
  </w:style>
  <w:style w:type="paragraph" w:customStyle="1" w:styleId="FR1">
    <w:name w:val="FR1"/>
    <w:rsid w:val="00FC78A1"/>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7">
    <w:name w:val="Balloon Text"/>
    <w:basedOn w:val="a"/>
    <w:link w:val="a8"/>
    <w:uiPriority w:val="99"/>
    <w:semiHidden/>
    <w:unhideWhenUsed/>
    <w:rsid w:val="0024092F"/>
    <w:rPr>
      <w:rFonts w:ascii="Segoe UI" w:hAnsi="Segoe UI" w:cs="Segoe UI"/>
      <w:sz w:val="18"/>
      <w:szCs w:val="18"/>
    </w:rPr>
  </w:style>
  <w:style w:type="character" w:customStyle="1" w:styleId="a8">
    <w:name w:val="Текст выноски Знак"/>
    <w:basedOn w:val="a0"/>
    <w:link w:val="a7"/>
    <w:uiPriority w:val="99"/>
    <w:semiHidden/>
    <w:rsid w:val="0024092F"/>
    <w:rPr>
      <w:rFonts w:ascii="Segoe UI" w:eastAsia="Times New Roman" w:hAnsi="Segoe UI" w:cs="Segoe UI"/>
      <w:sz w:val="18"/>
      <w:szCs w:val="18"/>
      <w:lang w:eastAsia="ru-RU"/>
    </w:rPr>
  </w:style>
  <w:style w:type="character" w:customStyle="1" w:styleId="10">
    <w:name w:val="Заголовок 1 Знак"/>
    <w:basedOn w:val="a0"/>
    <w:link w:val="1"/>
    <w:rsid w:val="0042467A"/>
    <w:rPr>
      <w:rFonts w:ascii="Times New Roman" w:eastAsia="Times New Roman" w:hAnsi="Times New Roman" w:cs="Times New Roman"/>
      <w:b/>
      <w:sz w:val="32"/>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46"/>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2467A"/>
    <w:pPr>
      <w:keepNext/>
      <w:jc w:val="center"/>
      <w:outlineLvl w:val="0"/>
    </w:pPr>
    <w:rPr>
      <w:b/>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246"/>
    <w:pPr>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577246"/>
    <w:pPr>
      <w:tabs>
        <w:tab w:val="center" w:pos="4677"/>
        <w:tab w:val="right" w:pos="9355"/>
      </w:tabs>
    </w:pPr>
  </w:style>
  <w:style w:type="character" w:customStyle="1" w:styleId="a4">
    <w:name w:val="Верхний колонтитул Знак"/>
    <w:basedOn w:val="a0"/>
    <w:link w:val="a3"/>
    <w:uiPriority w:val="99"/>
    <w:rsid w:val="00577246"/>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577246"/>
    <w:pPr>
      <w:tabs>
        <w:tab w:val="center" w:pos="4677"/>
        <w:tab w:val="right" w:pos="9355"/>
      </w:tabs>
    </w:pPr>
  </w:style>
  <w:style w:type="character" w:customStyle="1" w:styleId="a6">
    <w:name w:val="Нижний колонтитул Знак"/>
    <w:basedOn w:val="a0"/>
    <w:link w:val="a5"/>
    <w:uiPriority w:val="99"/>
    <w:rsid w:val="00577246"/>
    <w:rPr>
      <w:rFonts w:ascii="Times New Roman" w:eastAsia="Times New Roman" w:hAnsi="Times New Roman" w:cs="Times New Roman"/>
      <w:sz w:val="28"/>
      <w:szCs w:val="28"/>
      <w:lang w:eastAsia="ru-RU"/>
    </w:rPr>
  </w:style>
  <w:style w:type="paragraph" w:customStyle="1" w:styleId="FR1">
    <w:name w:val="FR1"/>
    <w:rsid w:val="00FC78A1"/>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7">
    <w:name w:val="Balloon Text"/>
    <w:basedOn w:val="a"/>
    <w:link w:val="a8"/>
    <w:uiPriority w:val="99"/>
    <w:semiHidden/>
    <w:unhideWhenUsed/>
    <w:rsid w:val="0024092F"/>
    <w:rPr>
      <w:rFonts w:ascii="Segoe UI" w:hAnsi="Segoe UI" w:cs="Segoe UI"/>
      <w:sz w:val="18"/>
      <w:szCs w:val="18"/>
    </w:rPr>
  </w:style>
  <w:style w:type="character" w:customStyle="1" w:styleId="a8">
    <w:name w:val="Текст выноски Знак"/>
    <w:basedOn w:val="a0"/>
    <w:link w:val="a7"/>
    <w:uiPriority w:val="99"/>
    <w:semiHidden/>
    <w:rsid w:val="0024092F"/>
    <w:rPr>
      <w:rFonts w:ascii="Segoe UI" w:eastAsia="Times New Roman" w:hAnsi="Segoe UI" w:cs="Segoe UI"/>
      <w:sz w:val="18"/>
      <w:szCs w:val="18"/>
      <w:lang w:eastAsia="ru-RU"/>
    </w:rPr>
  </w:style>
  <w:style w:type="character" w:customStyle="1" w:styleId="10">
    <w:name w:val="Заголовок 1 Знак"/>
    <w:basedOn w:val="a0"/>
    <w:link w:val="1"/>
    <w:rsid w:val="0042467A"/>
    <w:rPr>
      <w:rFonts w:ascii="Times New Roman" w:eastAsia="Times New Roman" w:hAnsi="Times New Roman" w:cs="Times New Roman"/>
      <w:b/>
      <w:sz w:val="32"/>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RogoshkinaOV</dc:creator>
  <cp:keywords/>
  <dc:description/>
  <cp:lastModifiedBy>Игорь С. Власов</cp:lastModifiedBy>
  <cp:revision>6</cp:revision>
  <cp:lastPrinted>2020-12-02T06:23:00Z</cp:lastPrinted>
  <dcterms:created xsi:type="dcterms:W3CDTF">2020-12-03T11:13:00Z</dcterms:created>
  <dcterms:modified xsi:type="dcterms:W3CDTF">2020-12-11T07:34:00Z</dcterms:modified>
</cp:coreProperties>
</file>