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4C" w:rsidRPr="003E7EAD" w:rsidRDefault="0020414C" w:rsidP="000C09D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946150" cy="9620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4C" w:rsidRPr="0020414C" w:rsidRDefault="0020414C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20414C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20414C" w:rsidRPr="0020414C" w:rsidRDefault="0020414C" w:rsidP="003E7EAD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20414C">
        <w:rPr>
          <w:rFonts w:ascii="Times New Roman" w:hAnsi="Times New Roman" w:cs="Times New Roman"/>
          <w:b/>
          <w:sz w:val="56"/>
        </w:rPr>
        <w:t>З  А</w:t>
      </w:r>
      <w:proofErr w:type="gramEnd"/>
      <w:r w:rsidRPr="0020414C">
        <w:rPr>
          <w:rFonts w:ascii="Times New Roman" w:hAnsi="Times New Roman" w:cs="Times New Roman"/>
          <w:b/>
          <w:sz w:val="56"/>
        </w:rPr>
        <w:t xml:space="preserve">  К  О  Н</w:t>
      </w:r>
    </w:p>
    <w:p w:rsidR="00442960" w:rsidRDefault="00A229BF" w:rsidP="00A229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статьи 2 и 3 закона Тверской области</w:t>
      </w:r>
    </w:p>
    <w:p w:rsidR="00A229BF" w:rsidRDefault="00A229BF" w:rsidP="00A229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 порядке осуществления муниципального жилищного контроля на территории Тверской области»</w:t>
      </w:r>
    </w:p>
    <w:p w:rsidR="00A229BF" w:rsidRDefault="00A229BF" w:rsidP="00A229BF">
      <w:pPr>
        <w:spacing w:after="0" w:line="240" w:lineRule="auto"/>
        <w:ind w:left="52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229BF" w:rsidRDefault="0020414C" w:rsidP="0020414C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</w:rPr>
      </w:pP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 2019 года</w:t>
      </w:r>
    </w:p>
    <w:p w:rsidR="0020414C" w:rsidRDefault="0020414C" w:rsidP="0044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14C" w:rsidRDefault="00A229BF" w:rsidP="0044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A229BF" w:rsidRDefault="00A229BF" w:rsidP="00442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229BF" w:rsidRDefault="00A229BF" w:rsidP="0044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закон Тверской области от 20.12.2012 № 121-ЗО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осуществления муниципального жилищного контроля на территории Тверской области» (с изменениями, внесенными законом Тверской области от 02.12.2016 № 82-ЗО) следующие изменения:</w:t>
      </w: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части 1 статьи 2 после слов «органов местного самоуправления» дополнить словом «муниципальных,»;</w:t>
      </w: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статье 3:</w:t>
      </w: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 5 дополнить пунктами 2</w:t>
      </w:r>
      <w:r w:rsidR="00F44E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</w:t>
      </w:r>
      <w:r w:rsidR="00F44E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="00F44E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к порядку осуществления перевода жилого помещения, находящегося в собственности муниципального образования</w:t>
      </w:r>
      <w:r w:rsidR="00EC19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нежилое помещение в многоквартирном доме;</w:t>
      </w: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4E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к порядку осуществления перепланировки и (или) переустройства находящихся в муниципальной собственности помещений в многоквартирном доме;»;</w:t>
      </w: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пункте 2 части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 согласия собственников помещений в многоквартирном доме посещать жилые помещения и проводить их обследования» заменить словами «с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обследования».</w:t>
      </w: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       </w:t>
      </w:r>
    </w:p>
    <w:p w:rsidR="0020414C" w:rsidRDefault="0020414C" w:rsidP="00A2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</w:p>
    <w:p w:rsidR="0020414C" w:rsidRDefault="0020414C" w:rsidP="00A2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</w:p>
    <w:p w:rsidR="0020414C" w:rsidRDefault="0020414C" w:rsidP="00A2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</w:p>
    <w:p w:rsidR="0020414C" w:rsidRDefault="0020414C" w:rsidP="00A2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</w:p>
    <w:p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Статья 2</w:t>
      </w:r>
    </w:p>
    <w:p w:rsidR="0020414C" w:rsidRDefault="0020414C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9BF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со дня официального опубликования.</w:t>
      </w:r>
    </w:p>
    <w:p w:rsidR="00A229BF" w:rsidRPr="00442960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9BF" w:rsidRPr="00442960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9BF" w:rsidRPr="00442960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9BF" w:rsidRDefault="00A229BF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2960">
        <w:rPr>
          <w:rFonts w:ascii="Times New Roman" w:eastAsia="Calibri" w:hAnsi="Times New Roman" w:cs="Times New Roman"/>
          <w:bCs/>
          <w:sz w:val="28"/>
          <w:szCs w:val="28"/>
        </w:rPr>
        <w:t xml:space="preserve">Губернатор Тверской области                                                          И.М. </w:t>
      </w:r>
      <w:proofErr w:type="spellStart"/>
      <w:r w:rsidRPr="00442960">
        <w:rPr>
          <w:rFonts w:ascii="Times New Roman" w:eastAsia="Calibri" w:hAnsi="Times New Roman" w:cs="Times New Roman"/>
          <w:bCs/>
          <w:sz w:val="28"/>
          <w:szCs w:val="28"/>
        </w:rPr>
        <w:t>Руденя</w:t>
      </w:r>
      <w:proofErr w:type="spellEnd"/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Тверь</w:t>
      </w:r>
    </w:p>
    <w:p w:rsidR="00F925C0" w:rsidRPr="00F925C0" w:rsidRDefault="00F925C0" w:rsidP="00F925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25C0">
        <w:rPr>
          <w:rFonts w:ascii="Times New Roman" w:eastAsia="Calibri" w:hAnsi="Times New Roman" w:cs="Times New Roman"/>
          <w:bCs/>
          <w:sz w:val="28"/>
          <w:szCs w:val="28"/>
        </w:rPr>
        <w:t>29 июля 2019 года</w:t>
      </w:r>
    </w:p>
    <w:p w:rsidR="00F925C0" w:rsidRPr="00F925C0" w:rsidRDefault="00F925C0" w:rsidP="00F925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25C0">
        <w:rPr>
          <w:rFonts w:ascii="Times New Roman" w:eastAsia="Calibri" w:hAnsi="Times New Roman" w:cs="Times New Roman"/>
          <w:bCs/>
          <w:sz w:val="28"/>
          <w:szCs w:val="28"/>
        </w:rPr>
        <w:t>№ 51-ЗО</w:t>
      </w:r>
    </w:p>
    <w:p w:rsidR="00442960" w:rsidRPr="00442960" w:rsidRDefault="00442960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960" w:rsidRPr="00442960" w:rsidRDefault="00442960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960" w:rsidRDefault="00442960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14C" w:rsidRPr="00D10CFB" w:rsidRDefault="00D10CFB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fldChar w:fldCharType="begin"/>
      </w:r>
      <w:r>
        <w:rPr>
          <w:rFonts w:ascii="Times New Roman" w:eastAsia="Calibri" w:hAnsi="Times New Roman" w:cs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bCs/>
          <w:sz w:val="16"/>
          <w:szCs w:val="16"/>
        </w:rPr>
        <w:fldChar w:fldCharType="separate"/>
      </w:r>
      <w:r>
        <w:rPr>
          <w:rFonts w:ascii="Times New Roman" w:eastAsia="Calibri" w:hAnsi="Times New Roman" w:cs="Times New Roman"/>
          <w:bCs/>
          <w:noProof/>
          <w:sz w:val="16"/>
          <w:szCs w:val="16"/>
        </w:rPr>
        <w:t>\\Fs01\комитет по транспорту и жкк\6 созыв\Документы комитета\44 заседание (11.07.2019)\pr\z(44)822-П-6.docx</w:t>
      </w:r>
      <w:r>
        <w:rPr>
          <w:rFonts w:ascii="Times New Roman" w:eastAsia="Calibri" w:hAnsi="Times New Roman" w:cs="Times New Roman"/>
          <w:bCs/>
          <w:sz w:val="16"/>
          <w:szCs w:val="16"/>
        </w:rPr>
        <w:fldChar w:fldCharType="end"/>
      </w:r>
      <w:bookmarkStart w:id="0" w:name="_GoBack"/>
      <w:bookmarkEnd w:id="0"/>
    </w:p>
    <w:sectPr w:rsidR="0020414C" w:rsidRPr="00D10CFB" w:rsidSect="0020414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EC" w:rsidRDefault="002371EC" w:rsidP="0020414C">
      <w:pPr>
        <w:spacing w:after="0" w:line="240" w:lineRule="auto"/>
      </w:pPr>
      <w:r>
        <w:separator/>
      </w:r>
    </w:p>
  </w:endnote>
  <w:endnote w:type="continuationSeparator" w:id="0">
    <w:p w:rsidR="002371EC" w:rsidRDefault="002371EC" w:rsidP="0020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EC" w:rsidRDefault="002371EC" w:rsidP="0020414C">
      <w:pPr>
        <w:spacing w:after="0" w:line="240" w:lineRule="auto"/>
      </w:pPr>
      <w:r>
        <w:separator/>
      </w:r>
    </w:p>
  </w:footnote>
  <w:footnote w:type="continuationSeparator" w:id="0">
    <w:p w:rsidR="002371EC" w:rsidRDefault="002371EC" w:rsidP="0020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735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414C" w:rsidRPr="0020414C" w:rsidRDefault="0020414C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041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41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41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25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41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414C" w:rsidRDefault="00204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44"/>
    <w:rsid w:val="00081060"/>
    <w:rsid w:val="00151A52"/>
    <w:rsid w:val="0020414C"/>
    <w:rsid w:val="00224650"/>
    <w:rsid w:val="002371EC"/>
    <w:rsid w:val="00366644"/>
    <w:rsid w:val="00442960"/>
    <w:rsid w:val="009D226E"/>
    <w:rsid w:val="00A229BF"/>
    <w:rsid w:val="00D10CFB"/>
    <w:rsid w:val="00DF414E"/>
    <w:rsid w:val="00EC1971"/>
    <w:rsid w:val="00F44E4F"/>
    <w:rsid w:val="00F9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B1DDA-6C0F-4CC1-BBE7-93CD97A3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14C"/>
  </w:style>
  <w:style w:type="paragraph" w:styleId="a5">
    <w:name w:val="footer"/>
    <w:basedOn w:val="a"/>
    <w:link w:val="a6"/>
    <w:uiPriority w:val="99"/>
    <w:unhideWhenUsed/>
    <w:rsid w:val="0020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14C"/>
  </w:style>
  <w:style w:type="paragraph" w:styleId="a7">
    <w:name w:val="Balloon Text"/>
    <w:basedOn w:val="a"/>
    <w:link w:val="a8"/>
    <w:uiPriority w:val="99"/>
    <w:semiHidden/>
    <w:unhideWhenUsed/>
    <w:rsid w:val="00204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pom</cp:lastModifiedBy>
  <cp:revision>7</cp:revision>
  <cp:lastPrinted>2019-07-11T07:35:00Z</cp:lastPrinted>
  <dcterms:created xsi:type="dcterms:W3CDTF">2019-07-02T08:51:00Z</dcterms:created>
  <dcterms:modified xsi:type="dcterms:W3CDTF">2019-07-30T11:41:00Z</dcterms:modified>
</cp:coreProperties>
</file>