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1BE7" w14:textId="77777777" w:rsidR="00D96D7A" w:rsidRDefault="00D96D7A" w:rsidP="00D96D7A">
      <w:pPr>
        <w:jc w:val="center"/>
        <w:rPr>
          <w:sz w:val="36"/>
        </w:rPr>
      </w:pPr>
      <w:r>
        <w:rPr>
          <w:noProof/>
          <w:lang w:eastAsia="ru-RU" w:bidi="ar-SA"/>
        </w:rPr>
        <w:drawing>
          <wp:inline distT="0" distB="0" distL="0" distR="0" wp14:anchorId="421D677D" wp14:editId="7D17F861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81E9" w14:textId="77777777" w:rsidR="00D96D7A" w:rsidRPr="00D96D7A" w:rsidRDefault="00D96D7A" w:rsidP="00D96D7A">
      <w:pPr>
        <w:jc w:val="center"/>
        <w:rPr>
          <w:sz w:val="28"/>
          <w:szCs w:val="28"/>
        </w:rPr>
      </w:pPr>
    </w:p>
    <w:p w14:paraId="5DC49A2E" w14:textId="630862B4" w:rsidR="00D96D7A" w:rsidRPr="001F723F" w:rsidRDefault="00D96D7A" w:rsidP="00D96D7A">
      <w:pPr>
        <w:jc w:val="center"/>
        <w:rPr>
          <w:b/>
          <w:sz w:val="36"/>
        </w:rPr>
      </w:pPr>
      <w:r w:rsidRPr="001F723F">
        <w:rPr>
          <w:sz w:val="36"/>
        </w:rPr>
        <w:t>ТВЕРСКАЯ ОБЛАСТЬ</w:t>
      </w:r>
    </w:p>
    <w:p w14:paraId="5A5BB14C" w14:textId="77777777" w:rsidR="00D96D7A" w:rsidRDefault="00D96D7A" w:rsidP="00612DE4"/>
    <w:p w14:paraId="5857C0EE" w14:textId="0AADA19B" w:rsidR="00A4071B" w:rsidRPr="00B568FD" w:rsidRDefault="00D96D7A" w:rsidP="00D96D7A">
      <w:pPr>
        <w:tabs>
          <w:tab w:val="center" w:pos="4677"/>
          <w:tab w:val="left" w:pos="7136"/>
        </w:tabs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39914E57" w14:textId="77777777" w:rsidR="00A4071B" w:rsidRPr="00B568FD" w:rsidRDefault="00A4071B" w:rsidP="00A4071B">
      <w:pPr>
        <w:spacing w:after="100" w:afterAutospacing="1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6773E51" w14:textId="77777777" w:rsidR="00A4071B" w:rsidRPr="00B568FD" w:rsidRDefault="00A4071B" w:rsidP="00A4071B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894">
        <w:rPr>
          <w:rFonts w:ascii="Times New Roman" w:hAnsi="Times New Roman"/>
          <w:b/>
          <w:sz w:val="28"/>
          <w:szCs w:val="28"/>
        </w:rPr>
        <w:t xml:space="preserve">О преобразовании муниципальных образований, входящих в состав территории муниципального образования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Калининский муниципальный </w:t>
      </w:r>
      <w:r w:rsidRPr="00D06894">
        <w:rPr>
          <w:rFonts w:ascii="Times New Roman" w:hAnsi="Times New Roman"/>
          <w:b/>
          <w:sz w:val="28"/>
          <w:szCs w:val="28"/>
        </w:rPr>
        <w:t>район, путем</w:t>
      </w:r>
      <w:r w:rsidRPr="00CE2E43">
        <w:rPr>
          <w:rFonts w:ascii="Times New Roman" w:hAnsi="Times New Roman"/>
          <w:b/>
          <w:sz w:val="28"/>
          <w:szCs w:val="28"/>
        </w:rPr>
        <w:t xml:space="preserve"> объединения поселений и создании вновь образованного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CE2E43">
        <w:rPr>
          <w:rFonts w:ascii="Times New Roman" w:hAnsi="Times New Roman"/>
          <w:b/>
          <w:sz w:val="28"/>
          <w:szCs w:val="28"/>
        </w:rPr>
        <w:t xml:space="preserve"> с наделением его статусом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CE2E43">
        <w:rPr>
          <w:rFonts w:ascii="Times New Roman" w:hAnsi="Times New Roman"/>
          <w:b/>
          <w:sz w:val="28"/>
          <w:szCs w:val="28"/>
        </w:rPr>
        <w:t>округа и внесении изменений в отдельные законы Тверской области</w:t>
      </w:r>
    </w:p>
    <w:p w14:paraId="779E73AD" w14:textId="77777777" w:rsidR="00A4071B" w:rsidRPr="00B568FD" w:rsidRDefault="00A4071B" w:rsidP="00A4071B">
      <w:pPr>
        <w:tabs>
          <w:tab w:val="left" w:pos="6300"/>
        </w:tabs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C8B447" w14:textId="77777777" w:rsidR="00A4071B" w:rsidRPr="00B568FD" w:rsidRDefault="00A4071B" w:rsidP="00A4071B">
      <w:pPr>
        <w:spacing w:after="100" w:afterAutospacing="1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sub_100"/>
      <w:r w:rsidRPr="00B568FD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72B8C827" w14:textId="44E95209" w:rsidR="00A4071B" w:rsidRPr="00B568FD" w:rsidRDefault="00A4071B" w:rsidP="00A4071B">
      <w:pPr>
        <w:spacing w:after="100" w:afterAutospacing="1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568FD">
        <w:rPr>
          <w:rFonts w:ascii="Times New Roman" w:hAnsi="Times New Roman"/>
          <w:sz w:val="28"/>
          <w:szCs w:val="28"/>
        </w:rPr>
        <w:t xml:space="preserve">Тверской области </w:t>
      </w:r>
      <w:r w:rsidR="00D96D7A">
        <w:rPr>
          <w:rFonts w:ascii="Times New Roman" w:hAnsi="Times New Roman"/>
          <w:sz w:val="28"/>
          <w:szCs w:val="28"/>
        </w:rPr>
        <w:t>25 мая 2023 года</w:t>
      </w:r>
    </w:p>
    <w:bookmarkEnd w:id="0"/>
    <w:p w14:paraId="73EBAC64" w14:textId="77777777" w:rsidR="00A4071B" w:rsidRPr="00D96D7A" w:rsidRDefault="00A4071B" w:rsidP="00A4071B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D96D7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</w:t>
      </w:r>
    </w:p>
    <w:p w14:paraId="35637E19" w14:textId="77777777" w:rsidR="00D96D7A" w:rsidRPr="006600D5" w:rsidRDefault="00D96D7A" w:rsidP="00A4071B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3416E91" w14:textId="16229356" w:rsidR="00A4071B" w:rsidRPr="006600D5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Преобразовать муниципальные образования Тверской области, входящие в состав территории муниципального образования Тверской области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район: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 городское поселение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городское поселение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Верхневолжское сельское поселение, Заволжское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Красногорское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Михайловское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 w:rsidR="00D9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Эммаусское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путем объединения, не влекущего изменения границ иных муниципальных образований, во вновь образованное муниципальное образование, наделив его статусом муниципальный округ, с наименованием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 муниципальный округ Тверской области (далее также – вновь образованное муниципальное образование, вновь образованное муниципальное образование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6600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округ).</w:t>
      </w:r>
    </w:p>
    <w:p w14:paraId="703B7C6D" w14:textId="07D4E175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71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Преобразование осуществляется по инициативам</w:t>
      </w:r>
      <w:r w:rsidR="002A33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FE436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Советов</w:t>
      </w:r>
      <w:r w:rsidR="002A33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депутатов </w:t>
      </w:r>
      <w:r w:rsidRPr="00F612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городского поселения </w:t>
      </w:r>
      <w:r w:rsidRPr="00F612C1">
        <w:rPr>
          <w:rFonts w:ascii="Times New Roman" w:hAnsi="Times New Roman" w:cs="Times New Roman"/>
          <w:sz w:val="28"/>
          <w:szCs w:val="28"/>
        </w:rPr>
        <w:t xml:space="preserve">- поселок Васильевский Мох, городского поселения «Поселок </w:t>
      </w:r>
      <w:proofErr w:type="spellStart"/>
      <w:r w:rsidRPr="00F612C1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 w:rsidRPr="00F612C1">
        <w:rPr>
          <w:rFonts w:ascii="Times New Roman" w:hAnsi="Times New Roman" w:cs="Times New Roman"/>
          <w:sz w:val="28"/>
          <w:szCs w:val="28"/>
        </w:rPr>
        <w:t xml:space="preserve">», городского поселения «Поселок Орша», Красногорского сельского поселения, </w:t>
      </w:r>
      <w:proofErr w:type="spellStart"/>
      <w:r w:rsidRPr="00F612C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F612C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F612C1">
        <w:rPr>
          <w:rFonts w:ascii="Times New Roman" w:hAnsi="Times New Roman" w:cs="Times New Roman"/>
          <w:sz w:val="28"/>
          <w:szCs w:val="28"/>
        </w:rPr>
        <w:t>Тургиновского</w:t>
      </w:r>
      <w:proofErr w:type="spellEnd"/>
      <w:r w:rsidRPr="00F612C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F612C1">
        <w:rPr>
          <w:rFonts w:ascii="Times New Roman" w:hAnsi="Times New Roman" w:cs="Times New Roman"/>
          <w:sz w:val="28"/>
          <w:szCs w:val="28"/>
        </w:rPr>
        <w:t>Эммаусского</w:t>
      </w:r>
      <w:proofErr w:type="spellEnd"/>
      <w:r w:rsidRPr="00F612C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 w:rsidRPr="00F612C1">
        <w:rPr>
          <w:rFonts w:ascii="Times New Roman" w:hAnsi="Times New Roman" w:cs="Times New Roman"/>
          <w:sz w:val="28"/>
          <w:szCs w:val="28"/>
        </w:rPr>
        <w:t>поселения</w:t>
      </w:r>
      <w:r w:rsidRPr="00F612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2A33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FE436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поддержанным</w:t>
      </w:r>
      <w:r w:rsidR="002A33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Советами депутатов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Аввакумовского</w:t>
      </w:r>
      <w:proofErr w:type="spellEnd"/>
      <w:r w:rsidRPr="00C852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C852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5204">
        <w:rPr>
          <w:rFonts w:ascii="Times New Roman" w:hAnsi="Times New Roman" w:cs="Times New Roman"/>
          <w:sz w:val="28"/>
          <w:szCs w:val="28"/>
        </w:rPr>
        <w:t>Верхневолжского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5204">
        <w:rPr>
          <w:rFonts w:ascii="Times New Roman" w:hAnsi="Times New Roman" w:cs="Times New Roman"/>
          <w:sz w:val="28"/>
          <w:szCs w:val="28"/>
        </w:rPr>
        <w:t>Заволжского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Каблуковского</w:t>
      </w:r>
      <w:proofErr w:type="spellEnd"/>
      <w:r w:rsidRPr="00C852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 w:rsidR="00D96D7A">
        <w:rPr>
          <w:rFonts w:ascii="Times New Roman" w:hAnsi="Times New Roman" w:cs="Times New Roman"/>
          <w:sz w:val="28"/>
          <w:szCs w:val="28"/>
        </w:rPr>
        <w:t xml:space="preserve"> </w:t>
      </w:r>
      <w:r w:rsidRPr="00C8520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5204">
        <w:rPr>
          <w:rFonts w:ascii="Times New Roman" w:hAnsi="Times New Roman" w:cs="Times New Roman"/>
          <w:sz w:val="28"/>
          <w:szCs w:val="28"/>
        </w:rPr>
        <w:t>Михайловского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C8520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96D7A">
        <w:rPr>
          <w:rFonts w:ascii="Times New Roman" w:hAnsi="Times New Roman" w:cs="Times New Roman"/>
          <w:sz w:val="28"/>
          <w:szCs w:val="28"/>
        </w:rPr>
        <w:t xml:space="preserve"> </w:t>
      </w:r>
      <w:r w:rsidRPr="00C8520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Черногубовского</w:t>
      </w:r>
      <w:proofErr w:type="spellEnd"/>
      <w:r w:rsidRPr="00C852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Щербининского</w:t>
      </w:r>
      <w:proofErr w:type="spellEnd"/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 w:rsidRPr="00C8520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6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Собранием</w:t>
      </w:r>
      <w:r w:rsidRPr="00F612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F612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района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B05F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с согласия населения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образования Тверской области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район (далее также –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район, муниципальный район),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Верхневолжского сельского поселения, Заволжского сельского поселения,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Красногорского сельского поселения,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Михайловского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Эммаусского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E1044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выраженного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79101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представительными органами муниципального района и каждого из поселений, указанных в настоящей части.</w:t>
      </w:r>
    </w:p>
    <w:p w14:paraId="352153F0" w14:textId="7BF75443" w:rsidR="00A4071B" w:rsidRPr="00FF7EE8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Муниципальные образования Тверской области, входящие в состав территории муниципального образования Тверской области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Калининс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кий муниципальный район: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 городское поселение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городское поселение</w:t>
      </w:r>
      <w:r w:rsid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Верхневолжское сельское поселение, Заволжское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Красногорское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Михайловское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Эммаусское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 также муниципальное образование Тверской области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район утрачивают статус муниципальных образований со дня создания вновь образованного муниципального образования.</w:t>
      </w:r>
    </w:p>
    <w:p w14:paraId="5A9DFF38" w14:textId="77777777" w:rsidR="00A4071B" w:rsidRPr="00FF7EE8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Днем создания вновь образованного муниципального образования является день вступления в силу настоящего закона.</w:t>
      </w:r>
    </w:p>
    <w:p w14:paraId="7A54E9CC" w14:textId="2981595E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Преобразование муниципальных образований, указанных в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9" w:anchor="/document/405117371/entry/101" w:history="1">
        <w:r w:rsidRPr="00FF7EE8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части 1</w:t>
        </w:r>
      </w:hyperlink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настоящей статьи, не влечет за собой изменения категорий территориальных единиц Тверской области, предусмотренных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10" w:anchor="/document/16310234/entry/6" w:history="1">
        <w:r w:rsidRPr="00FF7EE8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статьей 6</w:t>
        </w:r>
      </w:hyperlink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закона Тверской области от 17.04.2006 №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34-ЗО «Об административно-территориальном устройстве Тверской области» для населенных пунктов, входящих в состав территории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FF7EE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округа.</w:t>
      </w:r>
    </w:p>
    <w:p w14:paraId="036B9F48" w14:textId="77777777" w:rsidR="00A4071B" w:rsidRPr="0014548C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14548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Статья 2</w:t>
      </w:r>
    </w:p>
    <w:p w14:paraId="6DA2C7A2" w14:textId="77777777" w:rsidR="0014548C" w:rsidRPr="00AF4D47" w:rsidRDefault="0014548C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2CA40B5" w14:textId="2DB84167" w:rsidR="00A4071B" w:rsidRPr="00AF4D47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До формирования органов местного самоуправления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 полномочия по решению вопросов местного значения на соответствующих территориях в соответствии со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11" w:anchor="/document/186367/entry/16" w:history="1">
        <w:r w:rsidRPr="00AF4D47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статьей 16</w:t>
        </w:r>
      </w:hyperlink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Федерального закона от 06.10.2003 №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 осуществляют органы местного самоуправления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района,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Верхневолжского сельского поселения, Заволжского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Красногорского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Михайловского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98A">
        <w:rPr>
          <w:rFonts w:ascii="Times New Roman" w:hAnsi="Times New Roman" w:cs="Times New Roman"/>
          <w:sz w:val="28"/>
          <w:szCs w:val="28"/>
        </w:rPr>
        <w:t>,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Эммаусского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F4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34213865" w14:textId="6BB901EE" w:rsidR="00A4071B" w:rsidRPr="000E1672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Муниципальные правовые акты, принятые органами местного самоуправления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района, а также поселений, которые на день создания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 осуществляли полномочия по решению вопросов местного значения на соответствующих территориях, действуют в части,              не противоречащей федеральным законам и иным нормативным правовым актам Российской Федерации,</w:t>
      </w:r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12" w:anchor="/document/16301000/entry/0" w:history="1">
        <w:r w:rsidRPr="000E1672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Уставу</w:t>
        </w:r>
      </w:hyperlink>
      <w:r w:rsidR="0014548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Тверской области, законам и иным нормативным правовым актам Тверской области, а также муниципальным правовым актам органов местного самоуправления вновь образованного муниципального образования.</w:t>
      </w:r>
    </w:p>
    <w:p w14:paraId="797D4FF5" w14:textId="3FE094D4" w:rsidR="00A4071B" w:rsidRPr="000E1672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Органы местного самоуправления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 в соответствии со своей компетенцией являются правопреемниками органов местного самоуправления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района,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городского поселения</w:t>
      </w:r>
      <w:r w:rsid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Верхневолжского сельского поселения, Заволжского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Красногорского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Михайловского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Эммаусского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сельского  поселения, 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в отношениях с органами государственной 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0E16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округ.</w:t>
      </w:r>
    </w:p>
    <w:p w14:paraId="57715EF7" w14:textId="7CB9A2D8" w:rsidR="00A4071B" w:rsidRDefault="00A4071B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До урегулирования муниципальными правовыми актами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района, </w:t>
      </w:r>
      <w:r w:rsidRPr="00C85204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5204">
        <w:rPr>
          <w:rFonts w:ascii="Times New Roman" w:hAnsi="Times New Roman" w:cs="Times New Roman"/>
          <w:sz w:val="28"/>
          <w:szCs w:val="28"/>
        </w:rPr>
        <w:t>поселок Васильевский Мох</w:t>
      </w:r>
      <w:r>
        <w:rPr>
          <w:rFonts w:ascii="Times New Roman" w:hAnsi="Times New Roman" w:cs="Times New Roman"/>
          <w:sz w:val="28"/>
          <w:szCs w:val="28"/>
        </w:rPr>
        <w:t>, городского поселения</w:t>
      </w:r>
      <w:r w:rsid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 xml:space="preserve">оселок </w:t>
      </w:r>
      <w:proofErr w:type="spellStart"/>
      <w:r w:rsidRPr="00C85204">
        <w:rPr>
          <w:rFonts w:ascii="Times New Roman" w:hAnsi="Times New Roman" w:cs="Times New Roman"/>
          <w:sz w:val="28"/>
          <w:szCs w:val="28"/>
        </w:rPr>
        <w:t>Суховерково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городского поселения</w:t>
      </w:r>
      <w:r w:rsidR="002A3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85204">
        <w:rPr>
          <w:rFonts w:ascii="Times New Roman" w:hAnsi="Times New Roman" w:cs="Times New Roman"/>
          <w:sz w:val="28"/>
          <w:szCs w:val="28"/>
        </w:rPr>
        <w:t>оселок Орша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Аввакумовского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Верхневолжского сельского поселения, Заволжского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Красногорского</w:t>
      </w:r>
      <w:r w:rsidR="0014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Михайловского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20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proofErr w:type="spellStart"/>
      <w:r w:rsidR="0024598A">
        <w:rPr>
          <w:rFonts w:ascii="Times New Roman" w:hAnsi="Times New Roman" w:cs="Times New Roman"/>
          <w:sz w:val="28"/>
          <w:szCs w:val="28"/>
        </w:rPr>
        <w:t>Эммаусского</w:t>
      </w:r>
      <w:proofErr w:type="spellEnd"/>
      <w:r w:rsidR="0024598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которые на день создания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7137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 осуществляли полномочия по решению вопросов местного значения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14:paraId="33551867" w14:textId="77777777" w:rsidR="002A3301" w:rsidRPr="002A3301" w:rsidRDefault="002A3301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295E5C2" w14:textId="77777777" w:rsidR="00A4071B" w:rsidRPr="0014548C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14548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3</w:t>
      </w:r>
    </w:p>
    <w:p w14:paraId="0F5D2B52" w14:textId="77777777" w:rsidR="0014548C" w:rsidRPr="00431384" w:rsidRDefault="0014548C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B9C221D" w14:textId="77777777" w:rsidR="00A4071B" w:rsidRDefault="00A4071B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313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Границы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4313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муниципального округа совпадают с границами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4313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района.</w:t>
      </w:r>
    </w:p>
    <w:p w14:paraId="1FD575D3" w14:textId="77777777" w:rsidR="002A3301" w:rsidRPr="002A3301" w:rsidRDefault="002A3301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B15D779" w14:textId="77777777" w:rsidR="00A4071B" w:rsidRPr="0014548C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14548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4</w:t>
      </w:r>
    </w:p>
    <w:p w14:paraId="1722E86E" w14:textId="77777777" w:rsidR="0014548C" w:rsidRPr="00431384" w:rsidRDefault="0014548C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FF82328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Представительным органом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муниципального округа является Дума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округа.</w:t>
      </w:r>
    </w:p>
    <w:p w14:paraId="1D69AC72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Установить численность депутатов Думы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муниципального округа первого созыва в количестве </w:t>
      </w:r>
      <w:r w:rsidRPr="001E32D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 депутатов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7A094F14" w14:textId="1FF1E39C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Дума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 первого созыва избирается на муниципальных выборах на основе всеобщего равного и прямого избирательного права при тайном голосовании.</w:t>
      </w:r>
    </w:p>
    <w:p w14:paraId="522B9EE9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Выборы депутатов Думы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 проводятся по мажоритарной избирательной системе относительного большинства.</w:t>
      </w:r>
    </w:p>
    <w:p w14:paraId="6E7C392B" w14:textId="724A4E95" w:rsidR="00A4071B" w:rsidRDefault="00A4071B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4. Схема избирательных округов для проведения выборов депутатов Думы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 определяется в соответствии с требованиями законодательства организующей выборы избирательной комиссией и утверждается ею не позднее чем через 5 дней со дня официального опубликования решения о назначении выборов.</w:t>
      </w:r>
    </w:p>
    <w:p w14:paraId="2EAA0F5F" w14:textId="77777777" w:rsidR="002A3301" w:rsidRPr="00AC4689" w:rsidRDefault="002A3301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D1C86F4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Статья 5</w:t>
      </w:r>
    </w:p>
    <w:p w14:paraId="5DF8A9BC" w14:textId="77777777" w:rsidR="006E32C9" w:rsidRPr="00AC4689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A721781" w14:textId="77777777" w:rsidR="00A4071B" w:rsidRDefault="00A4071B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Установить срок полномочий депутатов Думы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</w:t>
      </w:r>
      <w:r w:rsidR="002A330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муниципального округа − 5 лет.</w:t>
      </w:r>
    </w:p>
    <w:p w14:paraId="65FC9A09" w14:textId="77777777" w:rsidR="002A3301" w:rsidRPr="00AC4689" w:rsidRDefault="002A3301" w:rsidP="002A3301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6AE33DF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Статья 6</w:t>
      </w:r>
    </w:p>
    <w:p w14:paraId="067148C7" w14:textId="77777777" w:rsidR="006E32C9" w:rsidRPr="00AC4689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408BB5F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Первый Глава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 избирается Думой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муниципального округа из числа кандидатов, представленных конкурсной комиссией по результатам конкурса, и возглавляет местную </w:t>
      </w:r>
      <w:r w:rsidR="0024598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дминистрацию.</w:t>
      </w:r>
    </w:p>
    <w:p w14:paraId="5E08D851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145F8D18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Статья 7</w:t>
      </w:r>
    </w:p>
    <w:p w14:paraId="33546627" w14:textId="77777777" w:rsidR="006E32C9" w:rsidRPr="00AC4689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0B49A40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Установить срок полномочий первого Главы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ский муниципальный округ − 5 лет.</w:t>
      </w:r>
    </w:p>
    <w:p w14:paraId="1B8E5C7F" w14:textId="77777777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3F7F4669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Статья 8</w:t>
      </w:r>
    </w:p>
    <w:p w14:paraId="6B96F843" w14:textId="77777777" w:rsidR="006E32C9" w:rsidRPr="00AC4689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0BCEE8F" w14:textId="432F3B89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Полномочия первого Главы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 начинаются со дня вступления его в должность. Днем вступления Главы вновь образованного муниципального образования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ский муниципальный округ в должность является день принятия Думой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ского муниципального округа решения 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его избрании.</w:t>
      </w:r>
    </w:p>
    <w:p w14:paraId="3B189135" w14:textId="51A02090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Глава вновь образованного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округ в пределах полномочий, установленных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anchor="/document/186367/entry/3602" w:history="1">
        <w:r w:rsidRPr="00AC4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36</w:t>
        </w:r>
      </w:hyperlink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Федерации»:</w:t>
      </w:r>
    </w:p>
    <w:p w14:paraId="38876D01" w14:textId="67C3FA7E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14:paraId="3E6D9588" w14:textId="175F2076" w:rsidR="00A4071B" w:rsidRPr="00AC468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подписывает и обнародует в порядке, установленном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16325490/entry/0" w:history="1">
        <w:r w:rsidRPr="00AC4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округ, нормативные правовые акты, принятые Думой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AC4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округа;</w:t>
      </w:r>
    </w:p>
    <w:p w14:paraId="0D0E57E7" w14:textId="77777777" w:rsidR="00A4071B" w:rsidRPr="00951B81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издает в пределах своих полномочий правовые акты;</w:t>
      </w:r>
    </w:p>
    <w:p w14:paraId="7A4EF60E" w14:textId="77777777" w:rsidR="00A4071B" w:rsidRPr="00951B81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вправе требовать созыва внеочередного заседания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951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округа;</w:t>
      </w:r>
    </w:p>
    <w:p w14:paraId="42427FAE" w14:textId="77777777" w:rsidR="00A4071B" w:rsidRPr="00951B81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обеспечивает осуществление органами </w:t>
      </w:r>
      <w:r w:rsidRPr="00951B8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14:paraId="0C291526" w14:textId="77777777" w:rsidR="00A4071B" w:rsidRDefault="00A4071B" w:rsidP="00A4071B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F1D0B9A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9</w:t>
      </w:r>
    </w:p>
    <w:p w14:paraId="6FE80EA2" w14:textId="77777777" w:rsidR="006E32C9" w:rsidRPr="00951B81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852E0A6" w14:textId="77777777" w:rsidR="00A4071B" w:rsidRPr="00951B81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51B8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Материально-техническое обеспечение проведения выборов в Думу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Калинин</w:t>
      </w:r>
      <w:r w:rsidRPr="00951B8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ского муниципального округа осуществляется за счет средств областного бюджета Тверской области в соответствии с федеральным законодательством, в том числе путем предоставления межбюджетных трансфертов.</w:t>
      </w:r>
    </w:p>
    <w:p w14:paraId="5E8101A4" w14:textId="77777777" w:rsidR="00A4071B" w:rsidRPr="00951B81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51B8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Порядок предоставления межбюджетных трансфертов устанавливается Правительством Тверской области.</w:t>
      </w:r>
    </w:p>
    <w:p w14:paraId="1628D968" w14:textId="77777777" w:rsidR="00A4071B" w:rsidRPr="00951B81" w:rsidRDefault="00A4071B" w:rsidP="00A4071B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382922AE" w14:textId="77777777" w:rsidR="00A4071B" w:rsidRPr="006E32C9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</w:p>
    <w:p w14:paraId="1F680DF5" w14:textId="77777777" w:rsidR="006E32C9" w:rsidRPr="00951B81" w:rsidRDefault="006E32C9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43405" w14:textId="5EDB8082" w:rsidR="00A4071B" w:rsidRPr="00EE1CE6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/document/16310004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от 18.01.2005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4-ЗО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18.11.2015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16321203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103-ЗО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02.04.2019 № 13-ЗО,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17.05.2019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/document/47484724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06.11.2019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/document/72973412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anchor="/document/73237704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18.12.2019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/document/73237708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anchor="/document/73945645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anchor="/document/73945673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23.04.2020  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anchor="/document/73945683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anchor="/document/73945681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anchor="/document/73945667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05.04.2021  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anchor="/document/400547438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anchor="/document/400547442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anchor="/document/400547436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05.04.2021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anchor="/document/400547440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anchor="/document/404445466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anchor="/document/404445454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07.04.2022          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anchor="/document/404445462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3" w:anchor="/document/404445464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anchor="/document/404445460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05.05.2022     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5" w:anchor="/document/404581270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6" w:anchor="/document/404581266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6E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7" w:anchor="/document/404581268/entry/0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28.07.2022                 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45-ЗО,</w:t>
      </w:r>
      <w:r w:rsidR="0015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15-ЗО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598A"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24598A"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98A"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17-ЗО, 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04.05.2023</w:t>
      </w:r>
      <w:r w:rsidR="0015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8-ЗО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10EC703F" w14:textId="567E6DBB" w:rsidR="00A4071B" w:rsidRPr="00EE1CE6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8" w:anchor="/document/16310004/entry/11413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2 статьи 1</w:t>
        </w:r>
      </w:hyperlink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9" w:anchor="/document/16310004/entry/1022" w:history="1">
        <w:r w:rsidRPr="00EE1C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599ADEDA" w14:textId="1B954438" w:rsidR="00A4071B" w:rsidRDefault="00A4071B" w:rsidP="00FB51DC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округ Тверской области                            </w:t>
      </w:r>
      <w:proofErr w:type="gramStart"/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округ)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административным центром </w:t>
      </w:r>
      <w:r w:rsidRPr="003D664A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Тверь 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3D66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).»;</w:t>
      </w:r>
    </w:p>
    <w:p w14:paraId="2564335A" w14:textId="3BE1A3E2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5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0" w:anchor="/document/16310004/entry/1518" w:history="1">
        <w:r w:rsidRPr="00BC57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Pr="00BC57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 2</w:t>
        </w:r>
      </w:hyperlink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1012DB97" w14:textId="77777777" w:rsidR="0024598A" w:rsidRDefault="0024598A" w:rsidP="0024598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70D1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70D1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570D1">
        <w:rPr>
          <w:rFonts w:ascii="Times New Roman" w:hAnsi="Times New Roman" w:cs="Times New Roman"/>
          <w:sz w:val="28"/>
          <w:szCs w:val="28"/>
        </w:rPr>
        <w:t>ский район» заменить словами «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570D1">
        <w:rPr>
          <w:rFonts w:ascii="Times New Roman" w:hAnsi="Times New Roman" w:cs="Times New Roman"/>
          <w:sz w:val="28"/>
          <w:szCs w:val="28"/>
        </w:rPr>
        <w:t>ский муниципальный округ»;</w:t>
      </w:r>
    </w:p>
    <w:p w14:paraId="75FD0CCD" w14:textId="77777777" w:rsidR="000A31CF" w:rsidRDefault="000A31CF" w:rsidP="0024598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FF2F6" w14:textId="77777777" w:rsidR="000A31CF" w:rsidRPr="005570D1" w:rsidRDefault="000A31CF" w:rsidP="0024598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EE5CE" w14:textId="3FD659CB" w:rsidR="0024598A" w:rsidRPr="00603EA5" w:rsidRDefault="0024598A" w:rsidP="0024598A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23219">
        <w:rPr>
          <w:rFonts w:ascii="Times New Roman" w:hAnsi="Times New Roman" w:cs="Times New Roman"/>
          <w:sz w:val="28"/>
          <w:szCs w:val="28"/>
        </w:rPr>
        <w:t>в приложениях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Pr="00DD533B">
        <w:rPr>
          <w:rFonts w:ascii="Times New Roman" w:hAnsi="Times New Roman" w:cs="Times New Roman"/>
          <w:sz w:val="28"/>
          <w:szCs w:val="28"/>
        </w:rPr>
        <w:t>,</w:t>
      </w:r>
      <w:r w:rsidR="00FB51DC">
        <w:rPr>
          <w:rFonts w:ascii="Times New Roman" w:hAnsi="Times New Roman" w:cs="Times New Roman"/>
          <w:sz w:val="28"/>
          <w:szCs w:val="28"/>
        </w:rPr>
        <w:t xml:space="preserve"> </w:t>
      </w:r>
      <w:r w:rsidRPr="009232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DD533B">
        <w:rPr>
          <w:rFonts w:ascii="Times New Roman" w:hAnsi="Times New Roman" w:cs="Times New Roman"/>
          <w:sz w:val="28"/>
          <w:szCs w:val="28"/>
        </w:rPr>
        <w:t>,</w:t>
      </w:r>
      <w:r w:rsidR="00FB51DC">
        <w:rPr>
          <w:rFonts w:ascii="Times New Roman" w:hAnsi="Times New Roman" w:cs="Times New Roman"/>
          <w:sz w:val="28"/>
          <w:szCs w:val="28"/>
        </w:rPr>
        <w:t xml:space="preserve"> </w:t>
      </w:r>
      <w:r w:rsidRPr="009232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46</w:t>
      </w:r>
      <w:r w:rsidRPr="00DD533B">
        <w:rPr>
          <w:rFonts w:ascii="Times New Roman" w:hAnsi="Times New Roman" w:cs="Times New Roman"/>
          <w:sz w:val="28"/>
          <w:szCs w:val="28"/>
        </w:rPr>
        <w:t>,</w:t>
      </w:r>
      <w:r w:rsidR="00FB51DC">
        <w:rPr>
          <w:rFonts w:ascii="Times New Roman" w:hAnsi="Times New Roman" w:cs="Times New Roman"/>
          <w:sz w:val="28"/>
          <w:szCs w:val="28"/>
        </w:rPr>
        <w:t xml:space="preserve"> </w:t>
      </w:r>
      <w:r w:rsidRPr="009232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50 </w:t>
      </w:r>
      <w:r w:rsidRPr="00923219">
        <w:rPr>
          <w:rFonts w:ascii="Times New Roman" w:hAnsi="Times New Roman" w:cs="Times New Roman"/>
          <w:sz w:val="28"/>
          <w:szCs w:val="28"/>
        </w:rPr>
        <w:t>и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64</w:t>
      </w:r>
      <w:r w:rsidRPr="00923219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923219">
        <w:rPr>
          <w:rFonts w:ascii="Times New Roman" w:hAnsi="Times New Roman" w:cs="Times New Roman"/>
          <w:sz w:val="28"/>
          <w:szCs w:val="28"/>
        </w:rPr>
        <w:t>ский район» заменить словами «</w:t>
      </w:r>
      <w:r>
        <w:rPr>
          <w:rFonts w:ascii="Times New Roman" w:hAnsi="Times New Roman" w:cs="Times New Roman"/>
          <w:sz w:val="28"/>
          <w:szCs w:val="28"/>
        </w:rPr>
        <w:t>Калининский муниципальный округ»</w:t>
      </w:r>
      <w:r w:rsidRPr="00603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42E149" w14:textId="444FE290" w:rsidR="0024598A" w:rsidRPr="009526F7" w:rsidRDefault="0024598A" w:rsidP="0024598A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26F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1" w:anchor="/document/16310004/entry/551000" w:history="1">
        <w:r w:rsidRPr="009526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5</w:t>
        </w:r>
        <w:r w:rsidRPr="009526F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6</w:t>
        </w:r>
        <w:r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7</w:t>
        </w:r>
      </w:hyperlink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2" w:anchor="/document/405117371/entry/100" w:history="1">
        <w:r w:rsidRPr="009526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Pr="009526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закону;</w:t>
      </w:r>
    </w:p>
    <w:p w14:paraId="11C97202" w14:textId="77777777" w:rsidR="00A4071B" w:rsidRPr="005570D1" w:rsidRDefault="0024598A" w:rsidP="00A4071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71B" w:rsidRPr="005570D1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 w:rsidR="00A4071B">
        <w:rPr>
          <w:rFonts w:ascii="Times New Roman" w:hAnsi="Times New Roman" w:cs="Times New Roman"/>
          <w:sz w:val="28"/>
          <w:szCs w:val="28"/>
        </w:rPr>
        <w:t>38</w:t>
      </w:r>
      <w:r w:rsidR="00A4071B" w:rsidRPr="005570D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4071B">
        <w:rPr>
          <w:rFonts w:ascii="Times New Roman" w:hAnsi="Times New Roman" w:cs="Times New Roman"/>
          <w:sz w:val="28"/>
          <w:szCs w:val="28"/>
        </w:rPr>
        <w:t>Калинин</w:t>
      </w:r>
      <w:r w:rsidR="00A4071B" w:rsidRPr="005570D1">
        <w:rPr>
          <w:rFonts w:ascii="Times New Roman" w:hAnsi="Times New Roman" w:cs="Times New Roman"/>
          <w:sz w:val="28"/>
          <w:szCs w:val="28"/>
        </w:rPr>
        <w:t>ский район» заменить словами «</w:t>
      </w:r>
      <w:r w:rsidR="00A4071B">
        <w:rPr>
          <w:rFonts w:ascii="Times New Roman" w:hAnsi="Times New Roman" w:cs="Times New Roman"/>
          <w:sz w:val="28"/>
          <w:szCs w:val="28"/>
        </w:rPr>
        <w:t>Калинин</w:t>
      </w:r>
      <w:r w:rsidR="00A4071B" w:rsidRPr="005570D1">
        <w:rPr>
          <w:rFonts w:ascii="Times New Roman" w:hAnsi="Times New Roman" w:cs="Times New Roman"/>
          <w:sz w:val="28"/>
          <w:szCs w:val="28"/>
        </w:rPr>
        <w:t>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76AF3" w14:textId="77777777" w:rsidR="0024598A" w:rsidRPr="00FE4361" w:rsidRDefault="0024598A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EDD46" w14:textId="77777777" w:rsidR="00A4071B" w:rsidRPr="00FB51DC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11 </w:t>
      </w:r>
    </w:p>
    <w:p w14:paraId="4CB79AA2" w14:textId="77777777" w:rsidR="00FB51DC" w:rsidRPr="00FE4361" w:rsidRDefault="00FB51DC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B769C" w14:textId="5DE0952D" w:rsidR="00A4071B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0F">
        <w:rPr>
          <w:rFonts w:ascii="Times New Roman" w:hAnsi="Times New Roman"/>
          <w:sz w:val="28"/>
          <w:szCs w:val="28"/>
        </w:rPr>
        <w:t xml:space="preserve">Внести в часть </w:t>
      </w:r>
      <w:r w:rsidRPr="0057280F">
        <w:rPr>
          <w:rFonts w:ascii="Times New Roman" w:hAnsi="Times New Roman" w:cs="Times New Roman"/>
          <w:sz w:val="28"/>
          <w:szCs w:val="28"/>
        </w:rPr>
        <w:t>3</w:t>
      </w:r>
      <w:r w:rsidRPr="005728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7280F">
        <w:rPr>
          <w:rFonts w:ascii="Times New Roman" w:hAnsi="Times New Roman"/>
          <w:sz w:val="28"/>
          <w:szCs w:val="28"/>
        </w:rPr>
        <w:t xml:space="preserve"> статьи 20 закона Тверской области от 17.04.2006 </w:t>
      </w:r>
      <w:r w:rsidR="00FB51DC">
        <w:rPr>
          <w:rFonts w:ascii="Times New Roman" w:hAnsi="Times New Roman"/>
          <w:sz w:val="28"/>
          <w:szCs w:val="28"/>
        </w:rPr>
        <w:t xml:space="preserve">                      </w:t>
      </w:r>
      <w:r w:rsidRPr="0057280F">
        <w:rPr>
          <w:rFonts w:ascii="Times New Roman" w:hAnsi="Times New Roman"/>
          <w:sz w:val="28"/>
          <w:szCs w:val="28"/>
        </w:rPr>
        <w:t xml:space="preserve">№ 34-ЗО «Об административно-территориальном устройстве Тверской области» </w:t>
      </w:r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законами Тверской области от 20.07.2012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anchor="/document/16320364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64-ЗО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07.12.2012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4" w:anchor="/document/16320411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111-ЗО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07.12.2015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5" w:anchor="/document/16321217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117-ЗО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17.04.2017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anchor="/document/47458944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07.04.2018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7" w:anchor="/document/47470260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02.04.2019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8" w:anchor="/document/47483298/entry/0" w:history="1">
        <w:r w:rsidRPr="006A1A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17.05.2019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9" w:anchor="/document/47484724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13.06.2019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0" w:anchor="/document/47485672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18.12.2019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1" w:anchor="/document/73237708/entry/0" w:history="1">
        <w:r w:rsidRPr="006A1A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2" w:anchor="/document/73945667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3" w:anchor="/document/400547440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4" w:anchor="/document/404445464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05.05.2022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5" w:anchor="/document/404581270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6" w:anchor="/document/404581268/entry/0" w:history="1">
        <w:r w:rsidRPr="00D20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28.07.2022 № </w:t>
      </w:r>
      <w:r w:rsidRPr="00DA2153">
        <w:rPr>
          <w:rFonts w:ascii="Times New Roman" w:eastAsia="Times New Roman" w:hAnsi="Times New Roman" w:cs="Times New Roman"/>
          <w:sz w:val="28"/>
          <w:szCs w:val="28"/>
          <w:lang w:eastAsia="ru-RU"/>
        </w:rPr>
        <w:t>45-ЗО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A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14-ЗО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04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1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-ЗО</w:t>
      </w:r>
      <w:r w:rsidRPr="00D20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7280F">
        <w:rPr>
          <w:rFonts w:ascii="Times New Roman" w:hAnsi="Times New Roman"/>
          <w:sz w:val="28"/>
          <w:szCs w:val="28"/>
        </w:rPr>
        <w:t>изменение, изложив ее в следующей редакции:</w:t>
      </w:r>
    </w:p>
    <w:p w14:paraId="13C210A5" w14:textId="4BE9B2EC" w:rsidR="00A4071B" w:rsidRPr="0057280F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Pr="005728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административно-территориального устройства город Андреаполь и иные населенные пункты, входящие в состав территории муниципального образования Тверской области Андреапольский муниципальный округ, город Бежецк и иные населенные пункты, входящие в состав территории муниципального образования Тверской области Бежецкий муниципальный округ,</w:t>
      </w:r>
      <w:r w:rsidR="002A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Белый и иные населенные пункты, входящие в состав территории муниципального образования Тверской области Бельский муниципальный округ, </w:t>
      </w:r>
      <w:r w:rsidRPr="00DF0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Бологое и иные населенные пункты, входящие в состав территории муниципального образования Тверской области Бологовский муниципальный округ,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Весьегонск и иные населенные пункты, входящие в состав территории муниципального образования Тверской области Весьегонский муниципальный округ, город Вышний Волочек и иные населенные пункты, входящие в состав территории муниципального образования Тверской области Вышневолоцкий городской округ, поселок городского типа Жарковский и иные населенные пункты, входящие в состав территории муниципального образования</w:t>
      </w:r>
      <w:r w:rsidR="002A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Жарковский муниципальный округ, город Западная Двина и иные населенные пункты, входящие в состав территории муниципального образования Тверской области Западнодвинский муниципальный округ, город Зубцов и иные населенные пункты, входящие в состав территории муниципального образования Тверской области Зубцовский муниципальный округ, </w:t>
      </w:r>
      <w:r w:rsidRPr="001E3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населенные пункты, входящие в состав территории муниципального образования Тверской области Калининский муниципальный округ,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Калязин и иные населенные пункты, входящие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территории муниципального образования Тверской области Калязинский муниципальный округ, город Кашин и иные населенные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пункты, входящие в состав территории муниципального образования Тверской области Кашинский городской округ, поселок городского типа Кесова Гора и иные населенные пункты, входящие в состав территории муниципального образования Тверской области Кесовогорский муниципальный округ, город Кимры и иные населенные пункты, входящие в состав территории муниципального образования Тверской</w:t>
      </w:r>
      <w:r w:rsidR="002A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Кимрский муниципальный округ, город Конаково и иные населенные пункты, входящие в состав территории муниципального образования Тверской области Конаковский муниципальный округ, </w:t>
      </w:r>
      <w:r w:rsidR="0024598A"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Красный Холм и иные населенные пункты, входящие в состав территории муниципального образования Тверской области Краснохолмский муниципальный округ,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Кувшиново и иные населенные пункты, входящие в состав территории муниципального образования Тверской области Кувшиновский муниципальный округ, село Лесное и иные</w:t>
      </w:r>
      <w:r w:rsidR="00BB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населенные пункты, входящие в состав территории муниципального образования Тверской области Лесной муниципальный округ, город Лихославль и иные населенные пункты, входящие в состав территории муниципального образования Тверской области Лихославльский муниципальный округ, поселок городского типа </w:t>
      </w:r>
      <w:proofErr w:type="spellStart"/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Максатиха</w:t>
      </w:r>
      <w:proofErr w:type="spellEnd"/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населенные пункты, входящие в состав территории муниципального образования Тверской области Максатихинский муниципальный округ, поселок городского типа Молоково и иные населенные пункты, входящие в состав</w:t>
      </w:r>
      <w:r w:rsidR="00FB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Тверской области Молоковский муниципальный округ, город Нелидово и иные населенные пункты, входящие в состав территории муниципального образования Тверской области Нелидовский городской округ, поселок городского типа Оленино и иные населенные пункты, входящие в состав территории муниципального образования Тверской области Оленинский муниципальный округ, город Осташков и иные населенные пункты, входящие в состав территории муниципального образования Тверской области Осташковский городской</w:t>
      </w:r>
      <w:r w:rsidR="00BB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округ, поселок городского типа Пено и иные населенные пункты, входящие в состав территории муниципального образования Тверской области Пеновский муниципальный округ, поселок городского типа Рамешки и иные населенные пункты, входящие в состав территории муниципального образования Тверской области Рамешковский муниципальный округ, город Ржев и иные населенные пункты, входящие в состав территории муниципального образования Тверской области Ржевский муниципальный округ, поселок городского типа Сандово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населенные пункты, входящие в состав территории муниципального образования Тверской области Сандовский муниципальный округ, поселок городского типа Селижарово и иные населенные пункты, входящие в состав территории муниципального образования Тверской области Селижаровский муниципальный округ, поселок городского типа Сонково и иные населенные пункты, входящие в состав территории муниципального образования Тверской области Сонковский муниципальный округ, поселок городского типа Спирово и иные населенные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пункты, входящие в состав территории муниципального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Тверской области Спировский муниципальный округ, город Старица и иные населенные пункты, входящие в состав территории муниципального образования Тверской области Старицкий муниципальный округ, город Торопец и иные населенные пункты, входящие в состав территории муниципального образования Тверской области Торопецкий муниципальный округ, город Удомля и иные населенные пункты, входящие в состав территории муниципального образования Тверской области</w:t>
      </w:r>
      <w:r w:rsidR="00BB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Удомельский городской округ, </w:t>
      </w:r>
      <w:r w:rsidRPr="0057280F">
        <w:rPr>
          <w:rFonts w:ascii="Times New Roman" w:hAnsi="Times New Roman" w:cs="Times New Roman"/>
          <w:sz w:val="28"/>
          <w:szCs w:val="28"/>
        </w:rPr>
        <w:t>поселок городского типа Фирово и иные населенные пункты, входящие в состав территории муниципального образования Тверской области Фировский муниципальный округ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законом Тверской области от 18.01.2005 №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>4-ЗО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72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границ муниципальных образований Тверской области              и наделении их статусом городских округов, муниципальных округов, муниципальных районов» соответствуют категории административно-территориальной единицы «округ».</w:t>
      </w:r>
    </w:p>
    <w:p w14:paraId="170558D8" w14:textId="77777777" w:rsidR="00A4071B" w:rsidRPr="00DF09CF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административно-территориального устройства город Андреаполь, город Бежецк, </w:t>
      </w:r>
      <w:r w:rsidR="0024598A" w:rsidRPr="00DF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Белый, </w:t>
      </w:r>
      <w:r w:rsidRPr="00DF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Бологое, город Весьегонск, город Вышний Волочек, город Западная Двина, город Зубцов, город Калязин, город Кашин, город Кимры, город Конаково, город Красный Холм, </w:t>
      </w:r>
      <w:r w:rsidR="0024598A" w:rsidRP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Кувшиново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0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Лихославль, город Нелидово, город Осташков, город Ржев, город Старица, город Торопец и город Удомля соответствуют категории территориальной единицы «город» (город окружного значения).».</w:t>
      </w:r>
    </w:p>
    <w:p w14:paraId="432E1436" w14:textId="77777777" w:rsidR="00A4071B" w:rsidRPr="00FE4361" w:rsidRDefault="00A4071B" w:rsidP="00A4071B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59CA28DE" w14:textId="77777777" w:rsidR="00A4071B" w:rsidRPr="00431C6F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12 </w:t>
      </w:r>
    </w:p>
    <w:p w14:paraId="151391F0" w14:textId="77777777" w:rsidR="00431C6F" w:rsidRPr="00FE4361" w:rsidRDefault="00431C6F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B0E7" w14:textId="1EF05A68" w:rsidR="00A4071B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7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закона 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от 10.12.2018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60-ЗО 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и упразднении судебных участков и установлении количества мировых судей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Тверской области от 22.04.2019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15-ЗО, от 31.05.2019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26-ЗО, от 13.06.2019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33-ЗО, от 18.12.2019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86-ЗО, от 18.12.2019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87-ЗО, от 23.04.2020 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19-ЗО, от 23.04.2020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20-ЗО, от 23.04.2020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21-ЗО, от 23.04.2020 </w:t>
      </w:r>
      <w:r w:rsidR="0043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22-ЗО, от 23.04.2020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23-ЗО, от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17-ЗО, от 05.04.2021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18-ЗО, от 05.04.2021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19-ЗО, от 05.04.2021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20-ЗО, от 25.06.2021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39-ЗО, от 25.02.2022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3-ЗО, от 07.04.2022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8-ЗО, от 07.04.2022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9-ЗО, от 07.04.2022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10-ЗО, от 07.04.2022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11-ЗО, от 07.04.2022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12-ЗО, от 05.05.2022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17-ЗО, от 05.05.2022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18-ЗО, от 05.05.2022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19-ЗО, от 28.07.2022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45-ЗО, от 02.03.2023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14-ЗО, 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15-ЗО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17-ЗО, 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598A" w:rsidRPr="00543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24598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18-ЗО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1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6C25691A" w14:textId="04EF18A5" w:rsidR="00A4071B" w:rsidRDefault="00A17D17" w:rsidP="00A17D17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071B" w:rsidRPr="00A17D17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14:paraId="723E0CD1" w14:textId="77777777" w:rsidR="00A4071B" w:rsidRDefault="00A4071B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20A">
        <w:rPr>
          <w:rFonts w:ascii="Times New Roman" w:hAnsi="Times New Roman" w:cs="Times New Roman"/>
          <w:sz w:val="28"/>
          <w:szCs w:val="28"/>
        </w:rPr>
        <w:t>«17) судебный участок № 17 Тверской области.</w:t>
      </w:r>
    </w:p>
    <w:p w14:paraId="4ABB5124" w14:textId="77777777" w:rsidR="00905275" w:rsidRDefault="00905275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0BE3B5" w14:textId="77777777" w:rsidR="00905275" w:rsidRDefault="00905275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A9382B" w14:textId="77777777" w:rsidR="00905275" w:rsidRPr="00C2420A" w:rsidRDefault="00905275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EB03A" w14:textId="77777777" w:rsidR="00A4071B" w:rsidRPr="003877BA" w:rsidRDefault="00A4071B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7BA">
        <w:rPr>
          <w:rFonts w:ascii="Times New Roman" w:hAnsi="Times New Roman" w:cs="Times New Roman"/>
          <w:sz w:val="28"/>
          <w:szCs w:val="28"/>
        </w:rPr>
        <w:lastRenderedPageBreak/>
        <w:t>Калининский муниципальный округ:</w:t>
      </w:r>
    </w:p>
    <w:p w14:paraId="043B761E" w14:textId="77777777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Поселок городского типа Орша.</w:t>
      </w:r>
    </w:p>
    <w:p w14:paraId="782F1697" w14:textId="41BEAF21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Деревни: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Аввакумово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Азарниково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Амачкино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Анашкино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Арининское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Аркатово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Бакшеево, Беклемишево,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Борзенево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Борисово,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Бортниково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Бочарниково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Быково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>Каблуковское</w:t>
      </w:r>
      <w:proofErr w:type="spellEnd"/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Васильково,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Видогощи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Воскресенское,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Всехсвятское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Голениха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Головино,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Горбово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Городище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24598A">
        <w:rPr>
          <w:rFonts w:ascii="Times New Roman" w:hAnsi="Times New Roman" w:cs="Times New Roman"/>
          <w:sz w:val="28"/>
          <w:szCs w:val="28"/>
          <w:lang w:eastAsia="ru-RU"/>
        </w:rPr>
        <w:t>Эммаусс</w:t>
      </w:r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>кое</w:t>
      </w:r>
      <w:proofErr w:type="spellEnd"/>
      <w:r w:rsidR="0024598A" w:rsidRPr="0024598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Горохово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Горютино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Григорьево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Губино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Эммаусское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Давыдово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Славновское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Денисово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Долгушево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Домниково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Дорожкино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Дягелево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Жданово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>
        <w:rPr>
          <w:rFonts w:ascii="Times New Roman" w:hAnsi="Times New Roman" w:cs="Times New Roman"/>
          <w:sz w:val="28"/>
          <w:szCs w:val="28"/>
          <w:lang w:eastAsia="ru-RU"/>
        </w:rPr>
        <w:t>Аввакумов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Заборовье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Захарьино</w:t>
      </w:r>
      <w:proofErr w:type="spellEnd"/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Каблуковское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</w:t>
      </w:r>
      <w:r w:rsidR="00A17D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Иваньково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Иенево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Ильино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Каблуковское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 Ильино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Каблуковское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Калошино</w:t>
      </w:r>
      <w:proofErr w:type="spellEnd"/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Аввакумовское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Козлятьево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Коленовка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Коленово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Коробейкино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Крупшево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Курганово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Левобережная, Лисицы,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Литвинцево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Лукино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Марьино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Каблуковское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Марьино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Славновское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 Марьино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Щербининское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поселение),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Маслово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Мачехин Конец,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Мерлово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Миснево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Мишнево, Мятлево,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Наквасино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Настасино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Нестерово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Каблуковское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Нефедьево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Новая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Ведерня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Новая Слобода, Новое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Семеновское, Новоселово, Орша,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Ошурково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Панино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Славновское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Пантелеево</w:t>
      </w:r>
      <w:proofErr w:type="spellEnd"/>
      <w:r w:rsidRPr="003877BA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BB0E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Пасынково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Перхурово,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Пищалкино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Погорельцы,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Поддубье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Полукарпово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Полянское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Помисово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Почеп,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Прибытково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Пургасово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Пчельниково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Романово</w:t>
      </w:r>
      <w:r w:rsidR="00A17D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(бывшее </w:t>
      </w:r>
      <w:proofErr w:type="spellStart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>Славновское</w:t>
      </w:r>
      <w:proofErr w:type="spellEnd"/>
      <w:r w:rsidR="00865509" w:rsidRPr="0086550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поселение),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Савватьево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Савкино,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Сапково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Сбынь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Секирино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Сергеевка,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Симоново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 (бывшее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Славновское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>, Славное, Смолино, Сокол,</w:t>
      </w:r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Спас </w:t>
      </w:r>
      <w:r w:rsidR="0086550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Сози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Старая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Ведерня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Старенькое, Старое Семеновское,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Староселье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Старый Погост,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Судимирка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Тальниково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Тенешкино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Терехово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Тестово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Тешелово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Тованово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Труново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Федосово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Хотмирово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Хохряково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Чудово,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Чуприяново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Щербинино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Шестино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, Ширяево, Щукино, Юрьевское, Ямки.</w:t>
      </w:r>
    </w:p>
    <w:p w14:paraId="418299D0" w14:textId="1F60B6C0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Населенные пункты:</w:t>
      </w:r>
      <w:r w:rsidR="00BB0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Савватьевское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47EF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есничество,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Савватьевское</w:t>
      </w:r>
      <w:proofErr w:type="spellEnd"/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550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>орфопредприятие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Турбаза «Лисицкий Бор»,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Эммаусская</w:t>
      </w:r>
      <w:proofErr w:type="spellEnd"/>
      <w:r w:rsidR="00BB0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509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кола-</w:t>
      </w:r>
      <w:r w:rsidR="0086550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877BA">
        <w:rPr>
          <w:rFonts w:ascii="Times New Roman" w:hAnsi="Times New Roman" w:cs="Times New Roman"/>
          <w:sz w:val="28"/>
          <w:szCs w:val="28"/>
          <w:lang w:eastAsia="ru-RU"/>
        </w:rPr>
        <w:t>нтернат.</w:t>
      </w:r>
    </w:p>
    <w:p w14:paraId="4A539D40" w14:textId="77777777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Поселки: Восток,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Эммаусс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C46E2E" w14:textId="77777777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lang w:eastAsia="ru-RU"/>
        </w:rPr>
        <w:t>Села: Беле-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Кушальское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Каблуково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Кузьминское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Рождествено,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Эммаусс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EC38A96" w14:textId="51E42A6E" w:rsidR="00A4071B" w:rsidRPr="003877B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Железнодорожные станции:</w:t>
      </w:r>
      <w:r w:rsidR="00A1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Чуприяновка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7BA">
        <w:rPr>
          <w:rFonts w:ascii="Times New Roman" w:hAnsi="Times New Roman" w:cs="Times New Roman"/>
          <w:sz w:val="28"/>
          <w:szCs w:val="28"/>
          <w:lang w:eastAsia="ru-RU"/>
        </w:rPr>
        <w:t>Кузьминка</w:t>
      </w:r>
      <w:proofErr w:type="spellEnd"/>
      <w:r w:rsidRPr="003877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A89F52" w14:textId="77777777" w:rsidR="00A4071B" w:rsidRPr="00C2420A" w:rsidRDefault="00A4071B" w:rsidP="00A407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20A">
        <w:rPr>
          <w:rFonts w:ascii="Times New Roman" w:hAnsi="Times New Roman" w:cs="Times New Roman"/>
          <w:sz w:val="28"/>
          <w:szCs w:val="28"/>
          <w:lang w:eastAsia="ru-RU"/>
        </w:rPr>
        <w:t>141 км + 837 м автодороги Москва - Санкт-Петербург (учетный номер М-10 «Россия»), 147 км + 330 м скоростной автодороги Москва - Санкт-Петербург (учетный номер М - 11);»;</w:t>
      </w:r>
    </w:p>
    <w:p w14:paraId="15F4C5F6" w14:textId="594D8735" w:rsidR="00A4071B" w:rsidRPr="00A17D17" w:rsidRDefault="00A17D17" w:rsidP="00A17D17">
      <w:pPr>
        <w:widowControl/>
        <w:suppressAutoHyphens w:val="0"/>
        <w:autoSpaceDN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A4071B" w:rsidRPr="00A1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18 </w:t>
      </w:r>
      <w:r w:rsidR="00A4071B" w:rsidRPr="00A17D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A5B388B" w14:textId="77777777" w:rsidR="00A4071B" w:rsidRPr="00C2420A" w:rsidRDefault="00A4071B" w:rsidP="00A407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20A">
        <w:rPr>
          <w:rFonts w:ascii="Times New Roman" w:hAnsi="Times New Roman" w:cs="Times New Roman"/>
          <w:sz w:val="28"/>
          <w:szCs w:val="28"/>
        </w:rPr>
        <w:t>«18) судебный участок № 18 Тверской области.</w:t>
      </w:r>
    </w:p>
    <w:p w14:paraId="489525F4" w14:textId="77777777" w:rsidR="00A4071B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</w:rPr>
        <w:t>Калининский муниципальный округ:</w:t>
      </w:r>
    </w:p>
    <w:p w14:paraId="4D892246" w14:textId="77777777" w:rsidR="00905275" w:rsidRDefault="00905275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B77BF2" w14:textId="77777777" w:rsidR="00905275" w:rsidRPr="003877BA" w:rsidRDefault="00905275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DDEC57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</w:rPr>
        <w:lastRenderedPageBreak/>
        <w:t>Поселок городского типа Васильевский Мох.</w:t>
      </w:r>
    </w:p>
    <w:p w14:paraId="08C09243" w14:textId="0A9AEBB6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Деревни: Александровка, Андреевское, Андрианово, </w:t>
      </w:r>
      <w:proofErr w:type="spellStart"/>
      <w:r w:rsidRPr="003877BA">
        <w:rPr>
          <w:sz w:val="28"/>
          <w:szCs w:val="28"/>
        </w:rPr>
        <w:t>Баламутово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Батино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Берглезово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Бойково</w:t>
      </w:r>
      <w:proofErr w:type="spellEnd"/>
      <w:r w:rsidR="00BB0E1F">
        <w:rPr>
          <w:sz w:val="28"/>
          <w:szCs w:val="28"/>
        </w:rPr>
        <w:t xml:space="preserve"> </w:t>
      </w:r>
      <w:r w:rsidR="00865509" w:rsidRPr="00865509">
        <w:rPr>
          <w:sz w:val="28"/>
          <w:szCs w:val="28"/>
        </w:rPr>
        <w:t xml:space="preserve">(бывшее </w:t>
      </w:r>
      <w:proofErr w:type="spellStart"/>
      <w:r w:rsidR="00865509" w:rsidRPr="00865509">
        <w:rPr>
          <w:sz w:val="28"/>
          <w:szCs w:val="28"/>
        </w:rPr>
        <w:t>Кулицкое</w:t>
      </w:r>
      <w:proofErr w:type="spellEnd"/>
      <w:r w:rsidR="00865509" w:rsidRPr="00865509">
        <w:rPr>
          <w:sz w:val="28"/>
          <w:szCs w:val="28"/>
        </w:rPr>
        <w:t xml:space="preserve"> сельское поселение),</w:t>
      </w:r>
      <w:r w:rsidRPr="003877BA">
        <w:rPr>
          <w:sz w:val="28"/>
          <w:szCs w:val="28"/>
        </w:rPr>
        <w:t xml:space="preserve"> Большие Борки, Бор, </w:t>
      </w:r>
      <w:proofErr w:type="spellStart"/>
      <w:r w:rsidRPr="003877BA">
        <w:rPr>
          <w:sz w:val="28"/>
          <w:szCs w:val="28"/>
        </w:rPr>
        <w:t>Букарево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Буявино</w:t>
      </w:r>
      <w:proofErr w:type="spellEnd"/>
      <w:r w:rsidRPr="003877BA">
        <w:rPr>
          <w:sz w:val="28"/>
          <w:szCs w:val="28"/>
        </w:rPr>
        <w:t xml:space="preserve">, Великое Село, </w:t>
      </w:r>
      <w:proofErr w:type="spellStart"/>
      <w:r w:rsidRPr="003877BA">
        <w:rPr>
          <w:sz w:val="28"/>
          <w:szCs w:val="28"/>
        </w:rPr>
        <w:t>Ветлино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Вишняково</w:t>
      </w:r>
      <w:proofErr w:type="spellEnd"/>
      <w:r w:rsidRPr="003877BA">
        <w:rPr>
          <w:sz w:val="28"/>
          <w:szCs w:val="28"/>
        </w:rPr>
        <w:t xml:space="preserve">, Власьево, </w:t>
      </w:r>
      <w:proofErr w:type="spellStart"/>
      <w:r w:rsidRPr="003877BA">
        <w:rPr>
          <w:sz w:val="28"/>
          <w:szCs w:val="28"/>
        </w:rPr>
        <w:t>Волынцево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Гильнево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Глазково</w:t>
      </w:r>
      <w:proofErr w:type="spellEnd"/>
      <w:r w:rsidRPr="003877BA">
        <w:rPr>
          <w:sz w:val="28"/>
          <w:szCs w:val="28"/>
        </w:rPr>
        <w:t xml:space="preserve">, Глинки, Гнильцы, </w:t>
      </w:r>
      <w:proofErr w:type="spellStart"/>
      <w:r w:rsidRPr="003877BA">
        <w:rPr>
          <w:sz w:val="28"/>
          <w:szCs w:val="28"/>
        </w:rPr>
        <w:t>Голобово</w:t>
      </w:r>
      <w:proofErr w:type="spellEnd"/>
      <w:r w:rsidRPr="003877BA">
        <w:rPr>
          <w:sz w:val="28"/>
          <w:szCs w:val="28"/>
        </w:rPr>
        <w:t>, Городище</w:t>
      </w:r>
      <w:r w:rsidR="00B31144">
        <w:rPr>
          <w:sz w:val="28"/>
          <w:szCs w:val="28"/>
        </w:rPr>
        <w:t xml:space="preserve"> </w:t>
      </w:r>
      <w:r w:rsidR="00865509" w:rsidRPr="00865509">
        <w:rPr>
          <w:sz w:val="28"/>
          <w:szCs w:val="28"/>
        </w:rPr>
        <w:t xml:space="preserve">(бывшее </w:t>
      </w:r>
      <w:proofErr w:type="spellStart"/>
      <w:r w:rsidR="00865509">
        <w:rPr>
          <w:sz w:val="28"/>
          <w:szCs w:val="28"/>
        </w:rPr>
        <w:t>Черногубов</w:t>
      </w:r>
      <w:r w:rsidR="00865509" w:rsidRPr="00865509">
        <w:rPr>
          <w:sz w:val="28"/>
          <w:szCs w:val="28"/>
        </w:rPr>
        <w:t>ское</w:t>
      </w:r>
      <w:proofErr w:type="spellEnd"/>
      <w:r w:rsidR="00865509" w:rsidRPr="00865509">
        <w:rPr>
          <w:sz w:val="28"/>
          <w:szCs w:val="28"/>
        </w:rPr>
        <w:t xml:space="preserve"> сельское поселение)</w:t>
      </w:r>
      <w:r w:rsidRPr="003877BA">
        <w:rPr>
          <w:sz w:val="28"/>
          <w:szCs w:val="28"/>
        </w:rPr>
        <w:t xml:space="preserve">, Городня, </w:t>
      </w:r>
      <w:proofErr w:type="spellStart"/>
      <w:r w:rsidRPr="003877BA">
        <w:rPr>
          <w:sz w:val="28"/>
          <w:szCs w:val="28"/>
        </w:rPr>
        <w:t>Гостилково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Гудково</w:t>
      </w:r>
      <w:proofErr w:type="spellEnd"/>
      <w:r w:rsidRPr="003877BA">
        <w:rPr>
          <w:sz w:val="28"/>
          <w:szCs w:val="28"/>
        </w:rPr>
        <w:t>, Давыдово</w:t>
      </w:r>
      <w:r w:rsidR="00B31144">
        <w:rPr>
          <w:sz w:val="28"/>
          <w:szCs w:val="28"/>
        </w:rPr>
        <w:t xml:space="preserve"> </w:t>
      </w:r>
      <w:r w:rsidR="00865509" w:rsidRPr="00865509">
        <w:rPr>
          <w:sz w:val="28"/>
          <w:szCs w:val="28"/>
        </w:rPr>
        <w:t xml:space="preserve">(бывшее </w:t>
      </w:r>
      <w:proofErr w:type="spellStart"/>
      <w:r w:rsidR="00865509" w:rsidRPr="00865509">
        <w:rPr>
          <w:sz w:val="28"/>
          <w:szCs w:val="28"/>
        </w:rPr>
        <w:t>Кулицкое</w:t>
      </w:r>
      <w:proofErr w:type="spellEnd"/>
      <w:r w:rsidR="00865509" w:rsidRPr="00865509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>Дмитровское</w:t>
      </w:r>
      <w:r w:rsidRPr="003877BA">
        <w:rPr>
          <w:sz w:val="28"/>
          <w:szCs w:val="28"/>
          <w:shd w:val="clear" w:color="auto" w:fill="FFFFFF"/>
        </w:rPr>
        <w:t xml:space="preserve"> (бывшее Заволжское сельское поселение)</w:t>
      </w:r>
      <w:r w:rsidRPr="003877BA">
        <w:rPr>
          <w:sz w:val="28"/>
          <w:szCs w:val="28"/>
        </w:rPr>
        <w:t xml:space="preserve">, Дмитровское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 Долматово, </w:t>
      </w:r>
      <w:proofErr w:type="spellStart"/>
      <w:r w:rsidRPr="003877BA">
        <w:rPr>
          <w:sz w:val="28"/>
          <w:szCs w:val="28"/>
        </w:rPr>
        <w:t>Доншино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Дубково</w:t>
      </w:r>
      <w:proofErr w:type="spellEnd"/>
      <w:r w:rsidRPr="003877BA">
        <w:rPr>
          <w:sz w:val="28"/>
          <w:szCs w:val="28"/>
        </w:rPr>
        <w:t>, Дубровки</w:t>
      </w:r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Черногубовское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Дуденево</w:t>
      </w:r>
      <w:proofErr w:type="spellEnd"/>
      <w:r w:rsidRPr="003877BA">
        <w:rPr>
          <w:sz w:val="28"/>
          <w:szCs w:val="28"/>
        </w:rPr>
        <w:t>, Дьяково, Жданово</w:t>
      </w:r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Медновское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Жирносово</w:t>
      </w:r>
      <w:proofErr w:type="spellEnd"/>
      <w:r w:rsidRPr="003877BA">
        <w:rPr>
          <w:sz w:val="28"/>
          <w:szCs w:val="28"/>
        </w:rPr>
        <w:t>, Жорновка, Заболотье, Заречье</w:t>
      </w:r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Кулицкое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0127B9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Зеленец, </w:t>
      </w:r>
      <w:proofErr w:type="spellStart"/>
      <w:r w:rsidRPr="003877BA">
        <w:rPr>
          <w:sz w:val="28"/>
          <w:szCs w:val="28"/>
        </w:rPr>
        <w:t>Змеево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Змеево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Миха</w:t>
      </w:r>
      <w:r w:rsidR="000127B9">
        <w:rPr>
          <w:sz w:val="28"/>
          <w:szCs w:val="28"/>
          <w:shd w:val="clear" w:color="auto" w:fill="FFFFFF"/>
        </w:rPr>
        <w:t>й</w:t>
      </w:r>
      <w:r w:rsidRPr="003877BA">
        <w:rPr>
          <w:sz w:val="28"/>
          <w:szCs w:val="28"/>
          <w:shd w:val="clear" w:color="auto" w:fill="FFFFFF"/>
        </w:rPr>
        <w:t>ловское сельское поселение</w:t>
      </w:r>
      <w:r w:rsidRPr="003877BA">
        <w:rPr>
          <w:sz w:val="28"/>
          <w:szCs w:val="28"/>
        </w:rPr>
        <w:t xml:space="preserve">), Ивановские Горки, Ивановское (бывшее </w:t>
      </w:r>
      <w:proofErr w:type="spellStart"/>
      <w:r w:rsidRPr="003877BA">
        <w:rPr>
          <w:sz w:val="28"/>
          <w:szCs w:val="28"/>
          <w:shd w:val="clear" w:color="auto" w:fill="FFFFFF"/>
        </w:rPr>
        <w:t>Кулицкое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Ивановское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Иванцево</w:t>
      </w:r>
      <w:proofErr w:type="spellEnd"/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Медновское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Игрище, </w:t>
      </w:r>
      <w:proofErr w:type="spellStart"/>
      <w:r w:rsidRPr="003877BA">
        <w:rPr>
          <w:sz w:val="28"/>
          <w:szCs w:val="28"/>
        </w:rPr>
        <w:t>Избрижье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Изворотень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Кадино</w:t>
      </w:r>
      <w:proofErr w:type="spellEnd"/>
      <w:r w:rsidRPr="003877BA">
        <w:rPr>
          <w:i/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Кашенцево</w:t>
      </w:r>
      <w:proofErr w:type="spellEnd"/>
      <w:r w:rsidRPr="003877BA">
        <w:rPr>
          <w:i/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Киево</w:t>
      </w:r>
      <w:proofErr w:type="spellEnd"/>
      <w:r w:rsidRPr="003877BA">
        <w:rPr>
          <w:sz w:val="28"/>
          <w:szCs w:val="28"/>
        </w:rPr>
        <w:t>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Князево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Кулицкое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Князево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Кобячево</w:t>
      </w:r>
      <w:proofErr w:type="spellEnd"/>
      <w:r w:rsidRPr="003877BA">
        <w:rPr>
          <w:sz w:val="28"/>
          <w:szCs w:val="28"/>
        </w:rPr>
        <w:t xml:space="preserve">, Козино, </w:t>
      </w:r>
      <w:proofErr w:type="spellStart"/>
      <w:r w:rsidRPr="003877BA">
        <w:rPr>
          <w:sz w:val="28"/>
          <w:szCs w:val="28"/>
        </w:rPr>
        <w:t>Копылево</w:t>
      </w:r>
      <w:proofErr w:type="spellEnd"/>
      <w:r w:rsidRPr="003877BA">
        <w:rPr>
          <w:i/>
          <w:sz w:val="28"/>
          <w:szCs w:val="28"/>
        </w:rPr>
        <w:t xml:space="preserve">, </w:t>
      </w:r>
      <w:r w:rsidRPr="003877BA">
        <w:rPr>
          <w:sz w:val="28"/>
          <w:szCs w:val="28"/>
        </w:rPr>
        <w:t>Красная Пресня, Красный Бор</w:t>
      </w:r>
      <w:r w:rsidRPr="003877BA">
        <w:rPr>
          <w:i/>
          <w:sz w:val="28"/>
          <w:szCs w:val="28"/>
        </w:rPr>
        <w:t>,</w:t>
      </w:r>
      <w:r w:rsidRPr="003877BA">
        <w:rPr>
          <w:sz w:val="28"/>
          <w:szCs w:val="28"/>
        </w:rPr>
        <w:t xml:space="preserve"> Крутые Горки, Кувшиново, </w:t>
      </w:r>
      <w:proofErr w:type="spellStart"/>
      <w:r w:rsidRPr="003877BA">
        <w:rPr>
          <w:sz w:val="28"/>
          <w:szCs w:val="28"/>
        </w:rPr>
        <w:t>Кумордино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Курово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</w:t>
      </w:r>
      <w:r w:rsidR="000127B9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Кустово</w:t>
      </w:r>
      <w:proofErr w:type="spellEnd"/>
      <w:r w:rsidRPr="003877BA">
        <w:rPr>
          <w:i/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Логуново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Лямово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Лясково</w:t>
      </w:r>
      <w:proofErr w:type="spellEnd"/>
      <w:r w:rsidRPr="003877BA">
        <w:rPr>
          <w:sz w:val="28"/>
          <w:szCs w:val="28"/>
        </w:rPr>
        <w:t xml:space="preserve">, Малая </w:t>
      </w:r>
      <w:proofErr w:type="spellStart"/>
      <w:r w:rsidRPr="003877BA">
        <w:rPr>
          <w:sz w:val="28"/>
          <w:szCs w:val="28"/>
        </w:rPr>
        <w:t>Избрижка</w:t>
      </w:r>
      <w:proofErr w:type="spellEnd"/>
      <w:r w:rsidRPr="003877BA">
        <w:rPr>
          <w:sz w:val="28"/>
          <w:szCs w:val="28"/>
        </w:rPr>
        <w:t xml:space="preserve">, Малые Борки, Мельниково, </w:t>
      </w:r>
      <w:proofErr w:type="spellStart"/>
      <w:r w:rsidRPr="003877BA">
        <w:rPr>
          <w:sz w:val="28"/>
          <w:szCs w:val="28"/>
        </w:rPr>
        <w:t>Мермерины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Михеево</w:t>
      </w:r>
      <w:proofErr w:type="spellEnd"/>
      <w:r w:rsidRPr="003877BA">
        <w:rPr>
          <w:sz w:val="28"/>
          <w:szCs w:val="28"/>
        </w:rPr>
        <w:t xml:space="preserve">, Мухино (бывшее </w:t>
      </w:r>
      <w:proofErr w:type="spellStart"/>
      <w:r w:rsidRPr="003877BA">
        <w:rPr>
          <w:sz w:val="28"/>
          <w:szCs w:val="28"/>
          <w:shd w:val="clear" w:color="auto" w:fill="FFFFFF"/>
        </w:rPr>
        <w:t>Кулицкое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Мухино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Pr="003877BA">
        <w:rPr>
          <w:sz w:val="28"/>
          <w:szCs w:val="28"/>
        </w:rPr>
        <w:t xml:space="preserve"> сельское поселение), Мухино-Городище, </w:t>
      </w:r>
      <w:proofErr w:type="spellStart"/>
      <w:r w:rsidRPr="003877BA">
        <w:rPr>
          <w:sz w:val="28"/>
          <w:szCs w:val="28"/>
        </w:rPr>
        <w:t>Нездылово</w:t>
      </w:r>
      <w:proofErr w:type="spellEnd"/>
      <w:r w:rsidRPr="003877BA">
        <w:rPr>
          <w:sz w:val="28"/>
          <w:szCs w:val="28"/>
        </w:rPr>
        <w:t xml:space="preserve">, Никола, </w:t>
      </w:r>
      <w:proofErr w:type="spellStart"/>
      <w:r w:rsidRPr="003877BA">
        <w:rPr>
          <w:sz w:val="28"/>
          <w:szCs w:val="28"/>
        </w:rPr>
        <w:t>Николо</w:t>
      </w:r>
      <w:proofErr w:type="spellEnd"/>
      <w:r w:rsidRPr="003877BA">
        <w:rPr>
          <w:sz w:val="28"/>
          <w:szCs w:val="28"/>
        </w:rPr>
        <w:t>-Малица, Новенькое</w:t>
      </w:r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>(бывшее М</w:t>
      </w:r>
      <w:r w:rsidR="00B24A4F">
        <w:rPr>
          <w:sz w:val="28"/>
          <w:szCs w:val="28"/>
        </w:rPr>
        <w:t>ихайлов</w:t>
      </w:r>
      <w:r w:rsidR="00B24A4F" w:rsidRPr="00B24A4F">
        <w:rPr>
          <w:sz w:val="28"/>
          <w:szCs w:val="28"/>
        </w:rPr>
        <w:t>ское сельское поселение)</w:t>
      </w:r>
      <w:r w:rsidRPr="003877BA">
        <w:rPr>
          <w:sz w:val="28"/>
          <w:szCs w:val="28"/>
        </w:rPr>
        <w:t xml:space="preserve">, Новинки (бывшее Заволжское сельское поселение), Новое </w:t>
      </w:r>
      <w:proofErr w:type="spellStart"/>
      <w:r w:rsidRPr="003877BA">
        <w:rPr>
          <w:sz w:val="28"/>
          <w:szCs w:val="28"/>
        </w:rPr>
        <w:t>Брянцево</w:t>
      </w:r>
      <w:proofErr w:type="spellEnd"/>
      <w:r w:rsidRPr="003877BA">
        <w:rPr>
          <w:sz w:val="28"/>
          <w:szCs w:val="28"/>
        </w:rPr>
        <w:t xml:space="preserve">, Новое </w:t>
      </w:r>
      <w:proofErr w:type="spellStart"/>
      <w:r w:rsidRPr="003877BA">
        <w:rPr>
          <w:sz w:val="28"/>
          <w:szCs w:val="28"/>
        </w:rPr>
        <w:t>Чопрово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Новосельцы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Кулицкое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Новосельцы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Медновское</w:t>
      </w:r>
      <w:proofErr w:type="spellEnd"/>
      <w:r w:rsidR="000127B9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сельское поселение), Носово, </w:t>
      </w:r>
      <w:proofErr w:type="spellStart"/>
      <w:r w:rsidRPr="003877BA">
        <w:rPr>
          <w:sz w:val="28"/>
          <w:szCs w:val="28"/>
        </w:rPr>
        <w:t>Олбово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Оритово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Орудово</w:t>
      </w:r>
      <w:proofErr w:type="spellEnd"/>
      <w:r w:rsidRPr="003877BA">
        <w:rPr>
          <w:sz w:val="28"/>
          <w:szCs w:val="28"/>
        </w:rPr>
        <w:t xml:space="preserve">, Осинки, </w:t>
      </w:r>
      <w:proofErr w:type="spellStart"/>
      <w:r w:rsidRPr="003877BA">
        <w:rPr>
          <w:sz w:val="28"/>
          <w:szCs w:val="28"/>
        </w:rPr>
        <w:t>Отмичи</w:t>
      </w:r>
      <w:proofErr w:type="spellEnd"/>
      <w:r w:rsidRPr="003877BA">
        <w:rPr>
          <w:sz w:val="28"/>
          <w:szCs w:val="28"/>
        </w:rPr>
        <w:t xml:space="preserve">, Павловское, </w:t>
      </w:r>
      <w:proofErr w:type="spellStart"/>
      <w:r w:rsidRPr="003877BA">
        <w:rPr>
          <w:sz w:val="28"/>
          <w:szCs w:val="28"/>
        </w:rPr>
        <w:t>Палагино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Пепелышево</w:t>
      </w:r>
      <w:proofErr w:type="spellEnd"/>
      <w:r w:rsidRPr="003877BA">
        <w:rPr>
          <w:sz w:val="28"/>
          <w:szCs w:val="28"/>
        </w:rPr>
        <w:t xml:space="preserve">, Первомайские Горки, Перехожее, </w:t>
      </w:r>
      <w:proofErr w:type="spellStart"/>
      <w:r w:rsidRPr="003877BA">
        <w:rPr>
          <w:sz w:val="28"/>
          <w:szCs w:val="28"/>
        </w:rPr>
        <w:t>Поддубки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Медновское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Полупустошь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Полустово</w:t>
      </w:r>
      <w:proofErr w:type="spellEnd"/>
      <w:r w:rsidRPr="003877BA">
        <w:rPr>
          <w:sz w:val="28"/>
          <w:szCs w:val="28"/>
        </w:rPr>
        <w:t xml:space="preserve">, Порожки, </w:t>
      </w:r>
      <w:proofErr w:type="spellStart"/>
      <w:r w:rsidRPr="003877BA">
        <w:rPr>
          <w:sz w:val="28"/>
          <w:szCs w:val="28"/>
        </w:rPr>
        <w:t>Протасово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Пуково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Рагодино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Родионово</w:t>
      </w:r>
      <w:proofErr w:type="spellEnd"/>
      <w:r w:rsidRPr="003877BA">
        <w:rPr>
          <w:sz w:val="28"/>
          <w:szCs w:val="28"/>
        </w:rPr>
        <w:t>, Рождество, Романово</w:t>
      </w:r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Медновское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Рылово</w:t>
      </w:r>
      <w:proofErr w:type="spellEnd"/>
      <w:r w:rsidRPr="003877BA">
        <w:rPr>
          <w:sz w:val="28"/>
          <w:szCs w:val="28"/>
        </w:rPr>
        <w:t xml:space="preserve">, Савино (бывшее Заволжское сельское поселение), </w:t>
      </w:r>
      <w:proofErr w:type="spellStart"/>
      <w:r w:rsidRPr="003877BA">
        <w:rPr>
          <w:sz w:val="28"/>
          <w:szCs w:val="28"/>
        </w:rPr>
        <w:t>Садыково</w:t>
      </w:r>
      <w:proofErr w:type="spellEnd"/>
      <w:r w:rsidR="00B31144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Кулицкое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Сакулино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Медновское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Сакулино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Черногубовское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</w:t>
      </w:r>
      <w:r w:rsidRPr="003877BA">
        <w:rPr>
          <w:sz w:val="28"/>
          <w:szCs w:val="28"/>
        </w:rPr>
        <w:t xml:space="preserve">), Семеновское, Сергиевское, Слобода, Слободка (бывшее </w:t>
      </w:r>
      <w:proofErr w:type="spellStart"/>
      <w:r w:rsidRPr="003877BA">
        <w:rPr>
          <w:sz w:val="28"/>
          <w:szCs w:val="28"/>
          <w:shd w:val="clear" w:color="auto" w:fill="FFFFFF"/>
        </w:rPr>
        <w:t>Медновское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Софьино, </w:t>
      </w:r>
      <w:proofErr w:type="spellStart"/>
      <w:r w:rsidRPr="003877BA">
        <w:rPr>
          <w:sz w:val="28"/>
          <w:szCs w:val="28"/>
        </w:rPr>
        <w:t>Спирково</w:t>
      </w:r>
      <w:proofErr w:type="spellEnd"/>
      <w:r w:rsidRPr="003877BA">
        <w:rPr>
          <w:sz w:val="28"/>
          <w:szCs w:val="28"/>
        </w:rPr>
        <w:t xml:space="preserve">, Старое </w:t>
      </w:r>
      <w:proofErr w:type="spellStart"/>
      <w:r w:rsidRPr="003877BA">
        <w:rPr>
          <w:sz w:val="28"/>
          <w:szCs w:val="28"/>
        </w:rPr>
        <w:t>Брянцево</w:t>
      </w:r>
      <w:proofErr w:type="spellEnd"/>
      <w:r w:rsidRPr="003877BA">
        <w:rPr>
          <w:sz w:val="28"/>
          <w:szCs w:val="28"/>
        </w:rPr>
        <w:t xml:space="preserve">, Старое </w:t>
      </w:r>
      <w:proofErr w:type="spellStart"/>
      <w:r w:rsidRPr="003877BA">
        <w:rPr>
          <w:sz w:val="28"/>
          <w:szCs w:val="28"/>
        </w:rPr>
        <w:t>Чопрово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Степаньково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Стешево</w:t>
      </w:r>
      <w:proofErr w:type="spellEnd"/>
      <w:r w:rsidRPr="003877BA">
        <w:rPr>
          <w:i/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Стрельниково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Стренево</w:t>
      </w:r>
      <w:proofErr w:type="spellEnd"/>
      <w:r w:rsidRPr="003877BA">
        <w:rPr>
          <w:sz w:val="28"/>
          <w:szCs w:val="28"/>
        </w:rPr>
        <w:t>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Сухой Ручей, </w:t>
      </w:r>
      <w:proofErr w:type="spellStart"/>
      <w:r w:rsidRPr="003877BA">
        <w:rPr>
          <w:sz w:val="28"/>
          <w:szCs w:val="28"/>
        </w:rPr>
        <w:t>Тверца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Теребино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Трестино</w:t>
      </w:r>
      <w:proofErr w:type="spellEnd"/>
      <w:r w:rsidRPr="003877BA">
        <w:rPr>
          <w:sz w:val="28"/>
          <w:szCs w:val="28"/>
        </w:rPr>
        <w:t xml:space="preserve">, Троица, </w:t>
      </w:r>
      <w:proofErr w:type="spellStart"/>
      <w:r w:rsidRPr="003877BA">
        <w:rPr>
          <w:sz w:val="28"/>
          <w:szCs w:val="28"/>
        </w:rPr>
        <w:t>Трубино</w:t>
      </w:r>
      <w:proofErr w:type="spellEnd"/>
      <w:r w:rsidRPr="003877BA">
        <w:rPr>
          <w:sz w:val="28"/>
          <w:szCs w:val="28"/>
        </w:rPr>
        <w:t xml:space="preserve">, Труд, Тургиново, </w:t>
      </w:r>
      <w:proofErr w:type="spellStart"/>
      <w:r w:rsidRPr="003877BA">
        <w:rPr>
          <w:sz w:val="28"/>
          <w:szCs w:val="28"/>
        </w:rPr>
        <w:t>Тутань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Тухинь</w:t>
      </w:r>
      <w:proofErr w:type="spellEnd"/>
      <w:r w:rsidRPr="003877BA">
        <w:rPr>
          <w:sz w:val="28"/>
          <w:szCs w:val="28"/>
        </w:rPr>
        <w:t xml:space="preserve">, Устье, </w:t>
      </w:r>
      <w:proofErr w:type="spellStart"/>
      <w:r w:rsidRPr="003877BA">
        <w:rPr>
          <w:sz w:val="28"/>
          <w:szCs w:val="28"/>
        </w:rPr>
        <w:t>Федоткино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Фенино</w:t>
      </w:r>
      <w:proofErr w:type="spellEnd"/>
      <w:r w:rsidRPr="003877BA">
        <w:rPr>
          <w:sz w:val="28"/>
          <w:szCs w:val="28"/>
        </w:rPr>
        <w:t xml:space="preserve">, Харитоново, </w:t>
      </w:r>
      <w:proofErr w:type="spellStart"/>
      <w:r w:rsidRPr="003877BA">
        <w:rPr>
          <w:sz w:val="28"/>
          <w:szCs w:val="28"/>
        </w:rPr>
        <w:t>Чадово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Черногубово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Чуприно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Шаблино</w:t>
      </w:r>
      <w:proofErr w:type="spellEnd"/>
      <w:r w:rsidRPr="003877BA">
        <w:rPr>
          <w:sz w:val="28"/>
          <w:szCs w:val="28"/>
        </w:rPr>
        <w:t xml:space="preserve">, Шапкино, </w:t>
      </w:r>
      <w:proofErr w:type="spellStart"/>
      <w:r w:rsidRPr="003877BA">
        <w:rPr>
          <w:sz w:val="28"/>
          <w:szCs w:val="28"/>
        </w:rPr>
        <w:t>Шепелево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Шернево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Ширяково</w:t>
      </w:r>
      <w:proofErr w:type="spellEnd"/>
      <w:r w:rsidRPr="003877BA">
        <w:rPr>
          <w:sz w:val="28"/>
          <w:szCs w:val="28"/>
        </w:rPr>
        <w:t xml:space="preserve">, </w:t>
      </w:r>
      <w:r w:rsidR="00B24A4F">
        <w:rPr>
          <w:sz w:val="28"/>
          <w:szCs w:val="28"/>
        </w:rPr>
        <w:t xml:space="preserve">Шутово, </w:t>
      </w:r>
      <w:proofErr w:type="spellStart"/>
      <w:r w:rsidRPr="003877BA">
        <w:rPr>
          <w:sz w:val="28"/>
          <w:szCs w:val="28"/>
        </w:rPr>
        <w:t>Щекотово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Щербово</w:t>
      </w:r>
      <w:proofErr w:type="spellEnd"/>
      <w:r w:rsidRPr="003877BA">
        <w:rPr>
          <w:sz w:val="28"/>
          <w:szCs w:val="28"/>
        </w:rPr>
        <w:t>, Яковлево</w:t>
      </w:r>
      <w:r w:rsidR="0090679D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>(бывшее Михайловское сельское поселение),</w:t>
      </w:r>
      <w:r w:rsidRPr="003877BA">
        <w:rPr>
          <w:sz w:val="28"/>
          <w:szCs w:val="28"/>
        </w:rPr>
        <w:t xml:space="preserve"> Ямок, Ярково.</w:t>
      </w:r>
    </w:p>
    <w:p w14:paraId="5EB7C0D9" w14:textId="77777777" w:rsidR="00A4071B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  <w:shd w:val="clear" w:color="auto" w:fill="FFFFFF"/>
        </w:rPr>
        <w:t xml:space="preserve">Населенные пункты: </w:t>
      </w:r>
      <w:r w:rsidRPr="003877BA">
        <w:rPr>
          <w:sz w:val="28"/>
          <w:szCs w:val="28"/>
        </w:rPr>
        <w:t xml:space="preserve">Кордон, Отдельные </w:t>
      </w:r>
      <w:r w:rsidR="00B24A4F">
        <w:rPr>
          <w:sz w:val="28"/>
          <w:szCs w:val="28"/>
        </w:rPr>
        <w:t>Д</w:t>
      </w:r>
      <w:r w:rsidRPr="003877BA">
        <w:rPr>
          <w:sz w:val="28"/>
          <w:szCs w:val="28"/>
        </w:rPr>
        <w:t xml:space="preserve">ома </w:t>
      </w:r>
      <w:r w:rsidR="00B24A4F">
        <w:rPr>
          <w:sz w:val="28"/>
          <w:szCs w:val="28"/>
        </w:rPr>
        <w:t>Г</w:t>
      </w:r>
      <w:r w:rsidRPr="003877BA">
        <w:rPr>
          <w:sz w:val="28"/>
          <w:szCs w:val="28"/>
        </w:rPr>
        <w:t xml:space="preserve">оспиталя </w:t>
      </w:r>
      <w:r w:rsidR="00B24A4F">
        <w:rPr>
          <w:sz w:val="28"/>
          <w:szCs w:val="28"/>
        </w:rPr>
        <w:t>И</w:t>
      </w:r>
      <w:r w:rsidRPr="003877BA">
        <w:rPr>
          <w:sz w:val="28"/>
          <w:szCs w:val="28"/>
        </w:rPr>
        <w:t xml:space="preserve">нвалидов Отечественной </w:t>
      </w:r>
      <w:r w:rsidR="00B24A4F">
        <w:rPr>
          <w:sz w:val="28"/>
          <w:szCs w:val="28"/>
        </w:rPr>
        <w:t>В</w:t>
      </w:r>
      <w:r w:rsidRPr="003877BA">
        <w:rPr>
          <w:sz w:val="28"/>
          <w:szCs w:val="28"/>
        </w:rPr>
        <w:t xml:space="preserve">ойны, Отдельные </w:t>
      </w:r>
      <w:r w:rsidR="00B24A4F">
        <w:rPr>
          <w:sz w:val="28"/>
          <w:szCs w:val="28"/>
        </w:rPr>
        <w:t>Д</w:t>
      </w:r>
      <w:r w:rsidRPr="003877BA">
        <w:rPr>
          <w:sz w:val="28"/>
          <w:szCs w:val="28"/>
        </w:rPr>
        <w:t xml:space="preserve">ома </w:t>
      </w:r>
      <w:r w:rsidR="00B24A4F">
        <w:rPr>
          <w:sz w:val="28"/>
          <w:szCs w:val="28"/>
        </w:rPr>
        <w:t>С</w:t>
      </w:r>
      <w:r w:rsidRPr="003877BA">
        <w:rPr>
          <w:sz w:val="28"/>
          <w:szCs w:val="28"/>
        </w:rPr>
        <w:t xml:space="preserve">анатория </w:t>
      </w:r>
      <w:proofErr w:type="spellStart"/>
      <w:r w:rsidRPr="003877BA">
        <w:rPr>
          <w:sz w:val="28"/>
          <w:szCs w:val="28"/>
        </w:rPr>
        <w:t>Черногубово</w:t>
      </w:r>
      <w:proofErr w:type="spellEnd"/>
      <w:r w:rsidRPr="003877BA">
        <w:rPr>
          <w:sz w:val="28"/>
          <w:szCs w:val="28"/>
        </w:rPr>
        <w:t>.</w:t>
      </w:r>
    </w:p>
    <w:p w14:paraId="205907A1" w14:textId="77777777" w:rsidR="00BA4ED0" w:rsidRPr="003877BA" w:rsidRDefault="00BA4ED0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6E1AA0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Поселки: </w:t>
      </w:r>
      <w:proofErr w:type="spellStart"/>
      <w:r w:rsidRPr="003877BA">
        <w:rPr>
          <w:sz w:val="28"/>
          <w:szCs w:val="28"/>
        </w:rPr>
        <w:t>Дмитрово</w:t>
      </w:r>
      <w:proofErr w:type="spellEnd"/>
      <w:r w:rsidRPr="003877BA">
        <w:rPr>
          <w:sz w:val="28"/>
          <w:szCs w:val="28"/>
        </w:rPr>
        <w:t>-Черкассы, Заволжский, Загородный, Металлистов.</w:t>
      </w:r>
    </w:p>
    <w:p w14:paraId="7D004523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Села: Васильевское, </w:t>
      </w:r>
      <w:proofErr w:type="spellStart"/>
      <w:r w:rsidRPr="003877BA">
        <w:rPr>
          <w:sz w:val="28"/>
          <w:szCs w:val="28"/>
        </w:rPr>
        <w:t>Заборовье</w:t>
      </w:r>
      <w:proofErr w:type="spellEnd"/>
      <w:r w:rsidRPr="003877BA">
        <w:rPr>
          <w:sz w:val="28"/>
          <w:szCs w:val="28"/>
        </w:rPr>
        <w:t>, Медное, Михайловское.</w:t>
      </w:r>
    </w:p>
    <w:p w14:paraId="0E6947D4" w14:textId="4377C281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A">
        <w:rPr>
          <w:sz w:val="28"/>
          <w:szCs w:val="28"/>
          <w:shd w:val="clear" w:color="auto" w:fill="FFFFFF"/>
        </w:rPr>
        <w:t>Железнодорожные станции:</w:t>
      </w:r>
      <w:r w:rsidR="00B311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sz w:val="28"/>
          <w:szCs w:val="28"/>
        </w:rPr>
        <w:t>Брянцево</w:t>
      </w:r>
      <w:proofErr w:type="spellEnd"/>
      <w:r w:rsidRPr="003877BA">
        <w:rPr>
          <w:sz w:val="28"/>
          <w:szCs w:val="28"/>
        </w:rPr>
        <w:t>,</w:t>
      </w:r>
      <w:r w:rsidR="000127B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sz w:val="28"/>
          <w:szCs w:val="28"/>
        </w:rPr>
        <w:t>Кулицкая</w:t>
      </w:r>
      <w:proofErr w:type="spellEnd"/>
      <w:r w:rsidRPr="003877BA">
        <w:rPr>
          <w:sz w:val="28"/>
          <w:szCs w:val="28"/>
        </w:rPr>
        <w:t>.</w:t>
      </w:r>
    </w:p>
    <w:p w14:paraId="77F54A15" w14:textId="77777777" w:rsidR="00A4071B" w:rsidRPr="00C2420A" w:rsidRDefault="00A4071B" w:rsidP="00A407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20A">
        <w:rPr>
          <w:sz w:val="28"/>
          <w:szCs w:val="28"/>
        </w:rPr>
        <w:t>175 км + 410 м, 207 км + 389 м автодороги Москва - Санкт-Петербург (учетный номер М-10 «Россия»); от 208 км до 219 км + 450 м скоростной автодороги Москва - Санкт-Петербург (учетный номер М-11);»;</w:t>
      </w:r>
    </w:p>
    <w:p w14:paraId="1827FF11" w14:textId="77777777" w:rsidR="00A4071B" w:rsidRPr="00C2420A" w:rsidRDefault="00A4071B" w:rsidP="00A4071B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2420A">
        <w:rPr>
          <w:sz w:val="28"/>
          <w:szCs w:val="28"/>
          <w:shd w:val="clear" w:color="auto" w:fill="FFFFFF"/>
        </w:rPr>
        <w:t>3) пункт 19 изложить в следующей редакции:</w:t>
      </w:r>
    </w:p>
    <w:p w14:paraId="5170F755" w14:textId="77777777" w:rsidR="00A4071B" w:rsidRPr="00C2420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420A">
        <w:rPr>
          <w:sz w:val="28"/>
          <w:szCs w:val="28"/>
          <w:shd w:val="clear" w:color="auto" w:fill="FFFFFF"/>
        </w:rPr>
        <w:t>«19</w:t>
      </w:r>
      <w:r w:rsidRPr="00C2420A">
        <w:rPr>
          <w:sz w:val="28"/>
          <w:szCs w:val="28"/>
        </w:rPr>
        <w:t>) судебный участок № 19 Тверской области.</w:t>
      </w:r>
    </w:p>
    <w:p w14:paraId="75CD4EA5" w14:textId="77777777" w:rsidR="00A4071B" w:rsidRPr="003877BA" w:rsidRDefault="00A4071B" w:rsidP="00A4071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BA">
        <w:rPr>
          <w:rFonts w:ascii="Times New Roman" w:hAnsi="Times New Roman" w:cs="Times New Roman"/>
          <w:sz w:val="28"/>
          <w:szCs w:val="28"/>
          <w:lang w:eastAsia="ru-RU"/>
        </w:rPr>
        <w:t>Калининский муниципальный округ:</w:t>
      </w:r>
    </w:p>
    <w:p w14:paraId="604EF6D1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Поселок городского типа </w:t>
      </w:r>
      <w:proofErr w:type="spellStart"/>
      <w:r w:rsidRPr="003877BA">
        <w:rPr>
          <w:sz w:val="28"/>
          <w:szCs w:val="28"/>
        </w:rPr>
        <w:t>Суховерково</w:t>
      </w:r>
      <w:proofErr w:type="spellEnd"/>
      <w:r w:rsidRPr="003877BA">
        <w:rPr>
          <w:sz w:val="28"/>
          <w:szCs w:val="28"/>
        </w:rPr>
        <w:t>.</w:t>
      </w:r>
    </w:p>
    <w:p w14:paraId="505F98E6" w14:textId="099C5831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Деревни: </w:t>
      </w:r>
      <w:proofErr w:type="spellStart"/>
      <w:r w:rsidRPr="003877BA">
        <w:rPr>
          <w:sz w:val="28"/>
          <w:szCs w:val="28"/>
        </w:rPr>
        <w:t>Абутьково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Аксинькино</w:t>
      </w:r>
      <w:proofErr w:type="spellEnd"/>
      <w:r w:rsidRPr="003877BA">
        <w:rPr>
          <w:sz w:val="28"/>
          <w:szCs w:val="28"/>
        </w:rPr>
        <w:t xml:space="preserve">, Алексеевское, </w:t>
      </w:r>
      <w:proofErr w:type="spellStart"/>
      <w:r w:rsidRPr="003877BA">
        <w:rPr>
          <w:sz w:val="28"/>
          <w:szCs w:val="28"/>
        </w:rPr>
        <w:t>Ананьино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Ананьино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Андрейково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Андрейково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Никулинское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Анисимово</w:t>
      </w:r>
      <w:proofErr w:type="spellEnd"/>
      <w:r w:rsidRPr="003877BA">
        <w:rPr>
          <w:sz w:val="28"/>
          <w:szCs w:val="28"/>
        </w:rPr>
        <w:t xml:space="preserve">, Антоново, </w:t>
      </w:r>
      <w:proofErr w:type="spellStart"/>
      <w:r w:rsidRPr="003877BA">
        <w:rPr>
          <w:sz w:val="28"/>
          <w:szCs w:val="28"/>
        </w:rPr>
        <w:t>Арисково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Асаевские</w:t>
      </w:r>
      <w:proofErr w:type="spellEnd"/>
      <w:r w:rsidRPr="003877BA">
        <w:rPr>
          <w:sz w:val="28"/>
          <w:szCs w:val="28"/>
        </w:rPr>
        <w:t xml:space="preserve"> Горки, </w:t>
      </w:r>
      <w:proofErr w:type="spellStart"/>
      <w:r w:rsidRPr="003877BA">
        <w:rPr>
          <w:sz w:val="28"/>
          <w:szCs w:val="28"/>
        </w:rPr>
        <w:t>Астафьево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Афанасьево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Афимьино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Базыкино</w:t>
      </w:r>
      <w:proofErr w:type="spellEnd"/>
      <w:r w:rsidRPr="003877BA">
        <w:rPr>
          <w:sz w:val="28"/>
          <w:szCs w:val="28"/>
        </w:rPr>
        <w:t xml:space="preserve">, Балаково, Башмаково, </w:t>
      </w:r>
      <w:proofErr w:type="spellStart"/>
      <w:r w:rsidRPr="003877BA">
        <w:rPr>
          <w:sz w:val="28"/>
          <w:szCs w:val="28"/>
        </w:rPr>
        <w:t>Беблево</w:t>
      </w:r>
      <w:proofErr w:type="spellEnd"/>
      <w:r w:rsidRPr="003877BA">
        <w:rPr>
          <w:sz w:val="28"/>
          <w:szCs w:val="28"/>
        </w:rPr>
        <w:t>,</w:t>
      </w:r>
      <w:r w:rsidR="00B24A4F">
        <w:rPr>
          <w:sz w:val="28"/>
          <w:szCs w:val="28"/>
        </w:rPr>
        <w:t xml:space="preserve"> Бегуново,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Белавино</w:t>
      </w:r>
      <w:proofErr w:type="spellEnd"/>
      <w:r w:rsidRPr="003877BA">
        <w:rPr>
          <w:sz w:val="28"/>
          <w:szCs w:val="28"/>
        </w:rPr>
        <w:t xml:space="preserve">, Бельцы, Березино, Беседы, </w:t>
      </w:r>
      <w:proofErr w:type="spellStart"/>
      <w:r w:rsidRPr="003877BA">
        <w:rPr>
          <w:sz w:val="28"/>
          <w:szCs w:val="28"/>
        </w:rPr>
        <w:t>Бирюлино</w:t>
      </w:r>
      <w:proofErr w:type="spellEnd"/>
      <w:r w:rsidRPr="003877BA">
        <w:rPr>
          <w:sz w:val="28"/>
          <w:szCs w:val="28"/>
        </w:rPr>
        <w:t xml:space="preserve">, Благодатная, </w:t>
      </w:r>
      <w:proofErr w:type="spellStart"/>
      <w:r w:rsidRPr="003877BA">
        <w:rPr>
          <w:sz w:val="28"/>
          <w:szCs w:val="28"/>
        </w:rPr>
        <w:t>Блиново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Бойково</w:t>
      </w:r>
      <w:proofErr w:type="spellEnd"/>
      <w:r w:rsidR="00597312">
        <w:rPr>
          <w:sz w:val="28"/>
          <w:szCs w:val="28"/>
        </w:rPr>
        <w:t xml:space="preserve"> </w:t>
      </w:r>
      <w:r w:rsidR="00B24A4F" w:rsidRPr="00B24A4F">
        <w:rPr>
          <w:sz w:val="28"/>
          <w:szCs w:val="28"/>
        </w:rPr>
        <w:t xml:space="preserve">(бывшее </w:t>
      </w:r>
      <w:proofErr w:type="spellStart"/>
      <w:r w:rsidR="00B24A4F" w:rsidRPr="00B24A4F">
        <w:rPr>
          <w:sz w:val="28"/>
          <w:szCs w:val="28"/>
        </w:rPr>
        <w:t>Бурашевское</w:t>
      </w:r>
      <w:proofErr w:type="spellEnd"/>
      <w:r w:rsidR="00B24A4F" w:rsidRPr="00B24A4F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Большие Горки, Большие </w:t>
      </w:r>
      <w:proofErr w:type="spellStart"/>
      <w:r w:rsidRPr="003877BA">
        <w:rPr>
          <w:sz w:val="28"/>
          <w:szCs w:val="28"/>
        </w:rPr>
        <w:t>Селищи</w:t>
      </w:r>
      <w:proofErr w:type="spellEnd"/>
      <w:r w:rsidRPr="003877BA">
        <w:rPr>
          <w:sz w:val="28"/>
          <w:szCs w:val="28"/>
        </w:rPr>
        <w:t xml:space="preserve">, Большое </w:t>
      </w:r>
      <w:proofErr w:type="spellStart"/>
      <w:r w:rsidRPr="003877BA">
        <w:rPr>
          <w:sz w:val="28"/>
          <w:szCs w:val="28"/>
        </w:rPr>
        <w:t>Бесково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Бордино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Борисково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Боровлево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Бреднево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Брусилово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Брыково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Букстово</w:t>
      </w:r>
      <w:proofErr w:type="spellEnd"/>
      <w:r w:rsidRPr="003877BA">
        <w:rPr>
          <w:sz w:val="28"/>
          <w:szCs w:val="28"/>
        </w:rPr>
        <w:t>, Быково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>(бывшее Верхневолжское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Вахново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Вашутино</w:t>
      </w:r>
      <w:proofErr w:type="spellEnd"/>
      <w:r w:rsidRPr="003877BA">
        <w:rPr>
          <w:sz w:val="28"/>
          <w:szCs w:val="28"/>
        </w:rPr>
        <w:t xml:space="preserve">, Вески, Вишенки, </w:t>
      </w:r>
      <w:proofErr w:type="spellStart"/>
      <w:r w:rsidRPr="003877BA">
        <w:rPr>
          <w:sz w:val="28"/>
          <w:szCs w:val="28"/>
        </w:rPr>
        <w:t>Войлово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Волнино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Вологино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Володеево</w:t>
      </w:r>
      <w:proofErr w:type="spellEnd"/>
      <w:r w:rsidRPr="003877BA">
        <w:rPr>
          <w:sz w:val="28"/>
          <w:szCs w:val="28"/>
        </w:rPr>
        <w:t xml:space="preserve">, Володино, Волосово, Вязьма, </w:t>
      </w:r>
      <w:proofErr w:type="spellStart"/>
      <w:r w:rsidRPr="003877BA">
        <w:rPr>
          <w:sz w:val="28"/>
          <w:szCs w:val="28"/>
        </w:rPr>
        <w:t>Гинделево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Глездово</w:t>
      </w:r>
      <w:proofErr w:type="spellEnd"/>
      <w:r w:rsidRPr="003877BA">
        <w:rPr>
          <w:sz w:val="28"/>
          <w:szCs w:val="28"/>
        </w:rPr>
        <w:t xml:space="preserve">, Глинково, </w:t>
      </w:r>
      <w:proofErr w:type="spellStart"/>
      <w:r w:rsidRPr="003877BA">
        <w:rPr>
          <w:sz w:val="28"/>
          <w:szCs w:val="28"/>
        </w:rPr>
        <w:t>Головачево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Греблево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Гридино</w:t>
      </w:r>
      <w:proofErr w:type="spellEnd"/>
      <w:r w:rsidRPr="003877BA">
        <w:rPr>
          <w:sz w:val="28"/>
          <w:szCs w:val="28"/>
        </w:rPr>
        <w:t xml:space="preserve">, Гришино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Гришино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>), Гришкино Большое, Гришкино Малое, Губино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Гудово</w:t>
      </w:r>
      <w:proofErr w:type="spellEnd"/>
      <w:r w:rsidRPr="003877BA">
        <w:rPr>
          <w:sz w:val="28"/>
          <w:szCs w:val="28"/>
        </w:rPr>
        <w:t xml:space="preserve">, Даниловское, </w:t>
      </w:r>
      <w:proofErr w:type="spellStart"/>
      <w:r w:rsidRPr="003877BA">
        <w:rPr>
          <w:sz w:val="28"/>
          <w:szCs w:val="28"/>
        </w:rPr>
        <w:t>Доборшино</w:t>
      </w:r>
      <w:proofErr w:type="spellEnd"/>
      <w:r w:rsidRPr="003877BA">
        <w:rPr>
          <w:sz w:val="28"/>
          <w:szCs w:val="28"/>
        </w:rPr>
        <w:t>, Дубровки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r w:rsidR="00D03DAE">
        <w:rPr>
          <w:sz w:val="28"/>
          <w:szCs w:val="28"/>
        </w:rPr>
        <w:t xml:space="preserve">Красногорское </w:t>
      </w:r>
      <w:r w:rsidR="00D03DAE" w:rsidRPr="00D03DAE">
        <w:rPr>
          <w:sz w:val="28"/>
          <w:szCs w:val="28"/>
        </w:rPr>
        <w:t>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Дудино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Езвино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Ельзово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Емельянцево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Желнино</w:t>
      </w:r>
      <w:proofErr w:type="spellEnd"/>
      <w:r w:rsidRPr="003877BA">
        <w:rPr>
          <w:sz w:val="28"/>
          <w:szCs w:val="28"/>
        </w:rPr>
        <w:t xml:space="preserve">, Заборье, </w:t>
      </w:r>
      <w:proofErr w:type="spellStart"/>
      <w:r w:rsidRPr="003877BA">
        <w:rPr>
          <w:sz w:val="28"/>
          <w:szCs w:val="28"/>
        </w:rPr>
        <w:t>Заовражье</w:t>
      </w:r>
      <w:proofErr w:type="spellEnd"/>
      <w:r w:rsidRPr="003877BA">
        <w:rPr>
          <w:sz w:val="28"/>
          <w:szCs w:val="28"/>
        </w:rPr>
        <w:t>, Заозерье, Заречье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>(бывшее</w:t>
      </w:r>
      <w:r w:rsidR="00B31144">
        <w:rPr>
          <w:sz w:val="28"/>
          <w:szCs w:val="28"/>
        </w:rPr>
        <w:t xml:space="preserve"> </w:t>
      </w:r>
      <w:proofErr w:type="spellStart"/>
      <w:r w:rsidR="00D03DAE" w:rsidRPr="00D03DAE">
        <w:rPr>
          <w:sz w:val="28"/>
          <w:szCs w:val="28"/>
        </w:rPr>
        <w:t>Тургиновское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Захарово, </w:t>
      </w:r>
      <w:proofErr w:type="spellStart"/>
      <w:r w:rsidRPr="003877BA">
        <w:rPr>
          <w:sz w:val="28"/>
          <w:szCs w:val="28"/>
        </w:rPr>
        <w:t>Захарьино</w:t>
      </w:r>
      <w:proofErr w:type="spellEnd"/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Захеево</w:t>
      </w:r>
      <w:proofErr w:type="spellEnd"/>
      <w:r w:rsidRPr="003877BA">
        <w:rPr>
          <w:sz w:val="28"/>
          <w:szCs w:val="28"/>
        </w:rPr>
        <w:t xml:space="preserve">, Зверево, </w:t>
      </w:r>
      <w:proofErr w:type="spellStart"/>
      <w:r w:rsidRPr="003877BA">
        <w:rPr>
          <w:sz w:val="28"/>
          <w:szCs w:val="28"/>
        </w:rPr>
        <w:t>Зерново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Зиновьево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Зиновьево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="00B311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sz w:val="28"/>
          <w:szCs w:val="28"/>
        </w:rPr>
        <w:t>Зинцово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Зуево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Иванцево</w:t>
      </w:r>
      <w:proofErr w:type="spellEnd"/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>(бывшее Верхневолжское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Игнатово, Измайлово, Калиново, </w:t>
      </w:r>
      <w:proofErr w:type="spellStart"/>
      <w:r w:rsidRPr="003877BA">
        <w:rPr>
          <w:sz w:val="28"/>
          <w:szCs w:val="28"/>
        </w:rPr>
        <w:t>Калистово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Калистово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Калошино</w:t>
      </w:r>
      <w:proofErr w:type="spellEnd"/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>(бывшее Верхневолжское сельское поселение),</w:t>
      </w:r>
      <w:r w:rsidR="00597312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Каменка, </w:t>
      </w:r>
      <w:proofErr w:type="spellStart"/>
      <w:r w:rsidRPr="003877BA">
        <w:rPr>
          <w:sz w:val="28"/>
          <w:szCs w:val="28"/>
        </w:rPr>
        <w:t>Кашино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Квакшино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Киверниково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Киселево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Кишкино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Клеопино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Климтино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Княгинькино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Князево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</w:t>
      </w:r>
      <w:r w:rsidR="00597312">
        <w:rPr>
          <w:sz w:val="28"/>
          <w:szCs w:val="28"/>
          <w:shd w:val="clear" w:color="auto" w:fill="FFFFFF"/>
        </w:rPr>
        <w:t xml:space="preserve"> </w:t>
      </w:r>
      <w:r w:rsidRPr="003877BA">
        <w:rPr>
          <w:sz w:val="28"/>
          <w:szCs w:val="28"/>
          <w:shd w:val="clear" w:color="auto" w:fill="FFFFFF"/>
        </w:rPr>
        <w:t>поселение</w:t>
      </w:r>
      <w:r w:rsidRPr="003877BA">
        <w:rPr>
          <w:sz w:val="28"/>
          <w:szCs w:val="28"/>
        </w:rPr>
        <w:t xml:space="preserve">), Козлово, </w:t>
      </w:r>
      <w:proofErr w:type="spellStart"/>
      <w:r w:rsidRPr="003877BA">
        <w:rPr>
          <w:sz w:val="28"/>
          <w:szCs w:val="28"/>
        </w:rPr>
        <w:t>Колесниково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Колталово</w:t>
      </w:r>
      <w:proofErr w:type="spellEnd"/>
      <w:r w:rsidRPr="003877BA">
        <w:rPr>
          <w:sz w:val="28"/>
          <w:szCs w:val="28"/>
        </w:rPr>
        <w:t xml:space="preserve">, Кольцово, </w:t>
      </w:r>
      <w:proofErr w:type="spellStart"/>
      <w:r w:rsidRPr="003877BA">
        <w:rPr>
          <w:sz w:val="28"/>
          <w:szCs w:val="28"/>
        </w:rPr>
        <w:t>Коробеино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Костьково</w:t>
      </w:r>
      <w:proofErr w:type="spellEnd"/>
      <w:r w:rsidRPr="003877BA">
        <w:rPr>
          <w:sz w:val="28"/>
          <w:szCs w:val="28"/>
        </w:rPr>
        <w:t xml:space="preserve">, Котельниково, Котово, </w:t>
      </w:r>
      <w:proofErr w:type="spellStart"/>
      <w:r w:rsidRPr="003877BA">
        <w:rPr>
          <w:sz w:val="28"/>
          <w:szCs w:val="28"/>
        </w:rPr>
        <w:t>Кошелево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Кошелево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Красная Горка, Красная Новь, </w:t>
      </w:r>
      <w:proofErr w:type="spellStart"/>
      <w:r w:rsidRPr="003877BA">
        <w:rPr>
          <w:sz w:val="28"/>
          <w:szCs w:val="28"/>
        </w:rPr>
        <w:t>Красново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Кривцово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Круплянка</w:t>
      </w:r>
      <w:proofErr w:type="spellEnd"/>
      <w:r w:rsidRPr="003877BA">
        <w:rPr>
          <w:sz w:val="28"/>
          <w:szCs w:val="28"/>
        </w:rPr>
        <w:t xml:space="preserve">, Крюково, </w:t>
      </w:r>
      <w:proofErr w:type="spellStart"/>
      <w:r w:rsidRPr="003877BA">
        <w:rPr>
          <w:sz w:val="28"/>
          <w:szCs w:val="28"/>
        </w:rPr>
        <w:t>Кунькино</w:t>
      </w:r>
      <w:proofErr w:type="spellEnd"/>
      <w:r w:rsidRPr="003877BA">
        <w:rPr>
          <w:sz w:val="28"/>
          <w:szCs w:val="28"/>
        </w:rPr>
        <w:t xml:space="preserve">, Куркино, </w:t>
      </w:r>
      <w:proofErr w:type="spellStart"/>
      <w:r w:rsidRPr="003877BA">
        <w:rPr>
          <w:sz w:val="28"/>
          <w:szCs w:val="28"/>
        </w:rPr>
        <w:t>Курково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Курово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Курово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Никулинское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="00B311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sz w:val="28"/>
          <w:szCs w:val="28"/>
        </w:rPr>
        <w:t>Лапино</w:t>
      </w:r>
      <w:proofErr w:type="spellEnd"/>
      <w:r w:rsidRPr="003877BA">
        <w:rPr>
          <w:sz w:val="28"/>
          <w:szCs w:val="28"/>
        </w:rPr>
        <w:t xml:space="preserve">, Лаптево, </w:t>
      </w:r>
      <w:r w:rsidRPr="003877BA">
        <w:rPr>
          <w:sz w:val="28"/>
          <w:szCs w:val="28"/>
        </w:rPr>
        <w:lastRenderedPageBreak/>
        <w:t xml:space="preserve">Лебедево, </w:t>
      </w:r>
      <w:proofErr w:type="spellStart"/>
      <w:r w:rsidRPr="003877BA">
        <w:rPr>
          <w:sz w:val="28"/>
          <w:szCs w:val="28"/>
        </w:rPr>
        <w:t>Левково</w:t>
      </w:r>
      <w:proofErr w:type="spellEnd"/>
      <w:r w:rsidRPr="003877BA">
        <w:rPr>
          <w:sz w:val="28"/>
          <w:szCs w:val="28"/>
        </w:rPr>
        <w:t xml:space="preserve">, Лели, Лесная Поляна, </w:t>
      </w:r>
      <w:proofErr w:type="spellStart"/>
      <w:r w:rsidRPr="003877BA">
        <w:rPr>
          <w:sz w:val="28"/>
          <w:szCs w:val="28"/>
        </w:rPr>
        <w:t>Леушино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Литобоево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Лукьяново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Львово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Бурашевское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</w:t>
      </w:r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Львово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Любалево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Люшино</w:t>
      </w:r>
      <w:proofErr w:type="spellEnd"/>
      <w:r w:rsidRPr="003877BA">
        <w:rPr>
          <w:sz w:val="28"/>
          <w:szCs w:val="28"/>
        </w:rPr>
        <w:t xml:space="preserve">, Малиновка, Малое Алексеевское, Малое </w:t>
      </w:r>
      <w:proofErr w:type="spellStart"/>
      <w:r w:rsidRPr="003877BA">
        <w:rPr>
          <w:sz w:val="28"/>
          <w:szCs w:val="28"/>
        </w:rPr>
        <w:t>Бесково</w:t>
      </w:r>
      <w:proofErr w:type="spellEnd"/>
      <w:r w:rsidRPr="003877BA">
        <w:rPr>
          <w:sz w:val="28"/>
          <w:szCs w:val="28"/>
        </w:rPr>
        <w:t xml:space="preserve">, Малое Селище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Малое Селище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Малые Горки, Марково, Марьино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Матвеевское, </w:t>
      </w:r>
      <w:proofErr w:type="spellStart"/>
      <w:r w:rsidRPr="003877BA">
        <w:rPr>
          <w:sz w:val="28"/>
          <w:szCs w:val="28"/>
        </w:rPr>
        <w:t>Матеево</w:t>
      </w:r>
      <w:proofErr w:type="spellEnd"/>
      <w:r w:rsidRPr="003877BA">
        <w:rPr>
          <w:sz w:val="28"/>
          <w:szCs w:val="28"/>
        </w:rPr>
        <w:t xml:space="preserve">, Медвежье, </w:t>
      </w:r>
      <w:proofErr w:type="spellStart"/>
      <w:r w:rsidRPr="003877BA">
        <w:rPr>
          <w:sz w:val="28"/>
          <w:szCs w:val="28"/>
        </w:rPr>
        <w:t>Мелечкино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Митенево</w:t>
      </w:r>
      <w:proofErr w:type="spellEnd"/>
      <w:r w:rsidRPr="003877BA">
        <w:rPr>
          <w:sz w:val="28"/>
          <w:szCs w:val="28"/>
        </w:rPr>
        <w:t xml:space="preserve">, Митяево, </w:t>
      </w:r>
      <w:proofErr w:type="spellStart"/>
      <w:r w:rsidRPr="003877BA">
        <w:rPr>
          <w:sz w:val="28"/>
          <w:szCs w:val="28"/>
        </w:rPr>
        <w:t>Мозжарино</w:t>
      </w:r>
      <w:proofErr w:type="spellEnd"/>
      <w:r w:rsidRPr="003877BA">
        <w:rPr>
          <w:sz w:val="28"/>
          <w:szCs w:val="28"/>
        </w:rPr>
        <w:t xml:space="preserve">, Моркино Городище, </w:t>
      </w:r>
      <w:proofErr w:type="spellStart"/>
      <w:r w:rsidRPr="003877BA">
        <w:rPr>
          <w:sz w:val="28"/>
          <w:szCs w:val="28"/>
        </w:rPr>
        <w:t>Мотавино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Напрудное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Неготино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Некрасово</w:t>
      </w:r>
      <w:proofErr w:type="spellEnd"/>
      <w:r w:rsidRPr="003877BA">
        <w:rPr>
          <w:sz w:val="28"/>
          <w:szCs w:val="28"/>
        </w:rPr>
        <w:t xml:space="preserve">, Нелидово, </w:t>
      </w:r>
      <w:proofErr w:type="spellStart"/>
      <w:r w:rsidRPr="003877BA">
        <w:rPr>
          <w:sz w:val="28"/>
          <w:szCs w:val="28"/>
        </w:rPr>
        <w:t>Непеино</w:t>
      </w:r>
      <w:proofErr w:type="spellEnd"/>
      <w:r w:rsidRPr="003877BA">
        <w:rPr>
          <w:sz w:val="28"/>
          <w:szCs w:val="28"/>
        </w:rPr>
        <w:t>, Нестерово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>(бывшее Верхневолжское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Нешарово</w:t>
      </w:r>
      <w:proofErr w:type="spellEnd"/>
      <w:r w:rsidRPr="003877BA">
        <w:rPr>
          <w:sz w:val="28"/>
          <w:szCs w:val="28"/>
        </w:rPr>
        <w:t>, Никулино, Новенькое</w:t>
      </w:r>
      <w:r w:rsidR="00B31144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 xml:space="preserve">Новинки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Новинки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Новое, Новый Городок, Обухово, </w:t>
      </w:r>
      <w:proofErr w:type="spellStart"/>
      <w:r w:rsidRPr="003877BA">
        <w:rPr>
          <w:sz w:val="28"/>
          <w:szCs w:val="28"/>
        </w:rPr>
        <w:t>Оздихово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Озерецкое</w:t>
      </w:r>
      <w:proofErr w:type="spellEnd"/>
      <w:r w:rsidRPr="003877BA">
        <w:rPr>
          <w:sz w:val="28"/>
          <w:szCs w:val="28"/>
        </w:rPr>
        <w:t xml:space="preserve">, Опарино, </w:t>
      </w:r>
      <w:proofErr w:type="spellStart"/>
      <w:r w:rsidRPr="003877BA">
        <w:rPr>
          <w:sz w:val="28"/>
          <w:szCs w:val="28"/>
        </w:rPr>
        <w:t>Осекино</w:t>
      </w:r>
      <w:proofErr w:type="spellEnd"/>
      <w:r w:rsidRPr="003877BA">
        <w:rPr>
          <w:sz w:val="28"/>
          <w:szCs w:val="28"/>
        </w:rPr>
        <w:t xml:space="preserve">, Отрада, Палкино, </w:t>
      </w:r>
      <w:proofErr w:type="spellStart"/>
      <w:r w:rsidRPr="003877BA">
        <w:rPr>
          <w:sz w:val="28"/>
          <w:szCs w:val="28"/>
        </w:rPr>
        <w:t>Панигино</w:t>
      </w:r>
      <w:proofErr w:type="spellEnd"/>
      <w:r w:rsidRPr="003877BA">
        <w:rPr>
          <w:sz w:val="28"/>
          <w:szCs w:val="28"/>
        </w:rPr>
        <w:t>, Панино</w:t>
      </w:r>
      <w:r w:rsidR="00597312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Пенчино</w:t>
      </w:r>
      <w:proofErr w:type="spellEnd"/>
      <w:r w:rsidRPr="003877BA">
        <w:rPr>
          <w:sz w:val="28"/>
          <w:szCs w:val="28"/>
        </w:rPr>
        <w:t xml:space="preserve">, Пестово, Петрушино, </w:t>
      </w:r>
      <w:proofErr w:type="spellStart"/>
      <w:r w:rsidRPr="003877BA">
        <w:rPr>
          <w:sz w:val="28"/>
          <w:szCs w:val="28"/>
        </w:rPr>
        <w:t>Пирогово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Писково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Пищулино</w:t>
      </w:r>
      <w:proofErr w:type="spellEnd"/>
      <w:r w:rsidRPr="003877BA">
        <w:rPr>
          <w:sz w:val="28"/>
          <w:szCs w:val="28"/>
        </w:rPr>
        <w:t xml:space="preserve">, Погорелово, </w:t>
      </w:r>
      <w:proofErr w:type="spellStart"/>
      <w:r w:rsidRPr="003877BA">
        <w:rPr>
          <w:sz w:val="28"/>
          <w:szCs w:val="28"/>
        </w:rPr>
        <w:t>Поддубки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Подолово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Полубратово</w:t>
      </w:r>
      <w:proofErr w:type="spellEnd"/>
      <w:r w:rsidRPr="003877BA">
        <w:rPr>
          <w:sz w:val="28"/>
          <w:szCs w:val="28"/>
        </w:rPr>
        <w:t xml:space="preserve">, Поминово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Поминово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="00B311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877BA">
        <w:rPr>
          <w:sz w:val="28"/>
          <w:szCs w:val="28"/>
        </w:rPr>
        <w:t>Пономарьково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Попцово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Порядино</w:t>
      </w:r>
      <w:proofErr w:type="spellEnd"/>
      <w:r w:rsidRPr="003877BA">
        <w:rPr>
          <w:sz w:val="28"/>
          <w:szCs w:val="28"/>
        </w:rPr>
        <w:t xml:space="preserve">, Починки, </w:t>
      </w:r>
      <w:proofErr w:type="spellStart"/>
      <w:r w:rsidRPr="003877BA">
        <w:rPr>
          <w:sz w:val="28"/>
          <w:szCs w:val="28"/>
        </w:rPr>
        <w:t>Прокофьево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Прудище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Путилово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Пяткино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Рагозино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Раслово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Ремязино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Рубцово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Ручково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Рябеево</w:t>
      </w:r>
      <w:proofErr w:type="spellEnd"/>
      <w:r w:rsidRPr="003877BA">
        <w:rPr>
          <w:sz w:val="28"/>
          <w:szCs w:val="28"/>
        </w:rPr>
        <w:t xml:space="preserve">, Рябинки, Рябцево, </w:t>
      </w:r>
      <w:proofErr w:type="spellStart"/>
      <w:r w:rsidRPr="003877BA">
        <w:rPr>
          <w:sz w:val="28"/>
          <w:szCs w:val="28"/>
        </w:rPr>
        <w:t>Рязаново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Рязаново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Савино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Савино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Садовая, </w:t>
      </w:r>
      <w:proofErr w:type="spellStart"/>
      <w:r w:rsidRPr="003877BA">
        <w:rPr>
          <w:sz w:val="28"/>
          <w:szCs w:val="28"/>
        </w:rPr>
        <w:t>Садыково</w:t>
      </w:r>
      <w:proofErr w:type="spellEnd"/>
      <w:r w:rsidR="00597312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Салыгино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Саматово</w:t>
      </w:r>
      <w:proofErr w:type="spellEnd"/>
      <w:r w:rsidRPr="003877BA">
        <w:rPr>
          <w:sz w:val="28"/>
          <w:szCs w:val="28"/>
        </w:rPr>
        <w:t xml:space="preserve">, Селино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Селино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Сельцо, Сельцо-</w:t>
      </w:r>
      <w:proofErr w:type="spellStart"/>
      <w:r w:rsidRPr="003877BA">
        <w:rPr>
          <w:sz w:val="28"/>
          <w:szCs w:val="28"/>
        </w:rPr>
        <w:t>Подъелышево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Сергеево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Сеславье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Симоново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</w:t>
      </w:r>
      <w:proofErr w:type="spellStart"/>
      <w:r w:rsidRPr="003877BA">
        <w:rPr>
          <w:sz w:val="28"/>
          <w:szCs w:val="28"/>
        </w:rPr>
        <w:t>Симоново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Синцово</w:t>
      </w:r>
      <w:proofErr w:type="spellEnd"/>
      <w:r w:rsidRPr="003877BA">
        <w:rPr>
          <w:sz w:val="28"/>
          <w:szCs w:val="28"/>
        </w:rPr>
        <w:t xml:space="preserve">, Слободка (бывшее </w:t>
      </w:r>
      <w:proofErr w:type="spellStart"/>
      <w:r w:rsidRPr="003877BA">
        <w:rPr>
          <w:sz w:val="28"/>
          <w:szCs w:val="28"/>
        </w:rPr>
        <w:t>Бурашевское</w:t>
      </w:r>
      <w:proofErr w:type="spellEnd"/>
      <w:r w:rsidRPr="003877BA">
        <w:rPr>
          <w:sz w:val="28"/>
          <w:szCs w:val="28"/>
        </w:rPr>
        <w:t xml:space="preserve"> сельское поселение), Слободка (бывшее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Солодилово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Сотцы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Спичево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Старково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Сухарево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Сушково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Табуково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Телятьево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Титово</w:t>
      </w:r>
      <w:proofErr w:type="spellEnd"/>
      <w:r w:rsidRPr="003877BA">
        <w:rPr>
          <w:sz w:val="28"/>
          <w:szCs w:val="28"/>
        </w:rPr>
        <w:t xml:space="preserve"> (бывшее </w:t>
      </w:r>
      <w:r w:rsidRPr="003877BA">
        <w:rPr>
          <w:sz w:val="28"/>
          <w:szCs w:val="28"/>
          <w:shd w:val="clear" w:color="auto" w:fill="FFFFFF"/>
        </w:rPr>
        <w:t>Верхневолжское сельское поселение</w:t>
      </w:r>
      <w:r w:rsidRPr="003877BA">
        <w:rPr>
          <w:sz w:val="28"/>
          <w:szCs w:val="28"/>
        </w:rPr>
        <w:t xml:space="preserve">), </w:t>
      </w:r>
      <w:proofErr w:type="spellStart"/>
      <w:r w:rsidRPr="003877BA">
        <w:rPr>
          <w:sz w:val="28"/>
          <w:szCs w:val="28"/>
        </w:rPr>
        <w:t>Титово</w:t>
      </w:r>
      <w:proofErr w:type="spellEnd"/>
      <w:r w:rsidRPr="003877BA">
        <w:rPr>
          <w:sz w:val="28"/>
          <w:szCs w:val="28"/>
        </w:rPr>
        <w:t xml:space="preserve"> (бывшее </w:t>
      </w:r>
      <w:proofErr w:type="spellStart"/>
      <w:r w:rsidRPr="003877BA">
        <w:rPr>
          <w:sz w:val="28"/>
          <w:szCs w:val="28"/>
          <w:shd w:val="clear" w:color="auto" w:fill="FFFFFF"/>
        </w:rPr>
        <w:t>Тургиновское</w:t>
      </w:r>
      <w:proofErr w:type="spellEnd"/>
      <w:r w:rsidRPr="003877BA">
        <w:rPr>
          <w:sz w:val="28"/>
          <w:szCs w:val="28"/>
          <w:shd w:val="clear" w:color="auto" w:fill="FFFFFF"/>
        </w:rPr>
        <w:t xml:space="preserve"> сельское поселение),</w:t>
      </w:r>
      <w:r w:rsidRPr="003877BA">
        <w:rPr>
          <w:sz w:val="28"/>
          <w:szCs w:val="28"/>
        </w:rPr>
        <w:t xml:space="preserve"> Третьяково, Троицкое, </w:t>
      </w:r>
      <w:proofErr w:type="spellStart"/>
      <w:r w:rsidRPr="003877BA">
        <w:rPr>
          <w:sz w:val="28"/>
          <w:szCs w:val="28"/>
        </w:rPr>
        <w:t>Трояново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Тряхинькино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Тураево</w:t>
      </w:r>
      <w:proofErr w:type="spellEnd"/>
      <w:r w:rsidRPr="003877BA">
        <w:rPr>
          <w:sz w:val="28"/>
          <w:szCs w:val="28"/>
        </w:rPr>
        <w:t>, Турово, Ульяново, Устиново</w:t>
      </w:r>
      <w:r w:rsidRPr="003877BA">
        <w:rPr>
          <w:i/>
          <w:sz w:val="28"/>
          <w:szCs w:val="28"/>
        </w:rPr>
        <w:t xml:space="preserve">, </w:t>
      </w:r>
      <w:r w:rsidRPr="003877BA">
        <w:rPr>
          <w:sz w:val="28"/>
          <w:szCs w:val="28"/>
        </w:rPr>
        <w:t xml:space="preserve">Федоровское, </w:t>
      </w:r>
      <w:proofErr w:type="spellStart"/>
      <w:r w:rsidRPr="003877BA">
        <w:rPr>
          <w:sz w:val="28"/>
          <w:szCs w:val="28"/>
        </w:rPr>
        <w:t>Федурино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Ферязкино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Фефелово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Филипцево</w:t>
      </w:r>
      <w:proofErr w:type="spellEnd"/>
      <w:r w:rsidRPr="003877BA">
        <w:rPr>
          <w:sz w:val="28"/>
          <w:szCs w:val="28"/>
        </w:rPr>
        <w:t xml:space="preserve">, Хомутово, Царево, </w:t>
      </w:r>
      <w:proofErr w:type="spellStart"/>
      <w:r w:rsidRPr="003877BA">
        <w:rPr>
          <w:sz w:val="28"/>
          <w:szCs w:val="28"/>
        </w:rPr>
        <w:t>Цветково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Чеченино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Шалайково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Шигалово</w:t>
      </w:r>
      <w:proofErr w:type="spellEnd"/>
      <w:r w:rsidRPr="003877BA">
        <w:rPr>
          <w:sz w:val="28"/>
          <w:szCs w:val="28"/>
        </w:rPr>
        <w:t xml:space="preserve">, Шилово, </w:t>
      </w:r>
      <w:proofErr w:type="spellStart"/>
      <w:r w:rsidRPr="003877BA">
        <w:rPr>
          <w:sz w:val="28"/>
          <w:szCs w:val="28"/>
        </w:rPr>
        <w:t>Шипулино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Шокорово</w:t>
      </w:r>
      <w:proofErr w:type="spellEnd"/>
      <w:r w:rsidRPr="003877BA">
        <w:rPr>
          <w:sz w:val="28"/>
          <w:szCs w:val="28"/>
        </w:rPr>
        <w:t xml:space="preserve">, Шульгино, </w:t>
      </w:r>
      <w:proofErr w:type="spellStart"/>
      <w:r w:rsidRPr="003877BA">
        <w:rPr>
          <w:sz w:val="28"/>
          <w:szCs w:val="28"/>
        </w:rPr>
        <w:t>Якимово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Якимцево</w:t>
      </w:r>
      <w:proofErr w:type="spellEnd"/>
      <w:r w:rsidRPr="003877BA">
        <w:rPr>
          <w:sz w:val="28"/>
          <w:szCs w:val="28"/>
        </w:rPr>
        <w:t>, Яковлево</w:t>
      </w:r>
      <w:r w:rsidR="00597312">
        <w:rPr>
          <w:sz w:val="28"/>
          <w:szCs w:val="28"/>
        </w:rPr>
        <w:t xml:space="preserve"> </w:t>
      </w:r>
      <w:r w:rsidR="00D03DAE" w:rsidRPr="00D03DAE">
        <w:rPr>
          <w:sz w:val="28"/>
          <w:szCs w:val="28"/>
        </w:rPr>
        <w:t xml:space="preserve">(бывшее </w:t>
      </w:r>
      <w:proofErr w:type="spellStart"/>
      <w:r w:rsidR="00D03DAE" w:rsidRPr="00D03DAE">
        <w:rPr>
          <w:sz w:val="28"/>
          <w:szCs w:val="28"/>
        </w:rPr>
        <w:t>Бурашевское</w:t>
      </w:r>
      <w:proofErr w:type="spellEnd"/>
      <w:r w:rsidR="00D03DAE" w:rsidRPr="00D03DAE">
        <w:rPr>
          <w:sz w:val="28"/>
          <w:szCs w:val="28"/>
        </w:rPr>
        <w:t xml:space="preserve"> сельское поселение),</w:t>
      </w:r>
      <w:r w:rsidR="00B31144">
        <w:rPr>
          <w:sz w:val="28"/>
          <w:szCs w:val="28"/>
        </w:rPr>
        <w:t xml:space="preserve"> </w:t>
      </w:r>
      <w:proofErr w:type="spellStart"/>
      <w:r w:rsidRPr="003877BA">
        <w:rPr>
          <w:sz w:val="28"/>
          <w:szCs w:val="28"/>
        </w:rPr>
        <w:t>Якутино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Якшино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Яменское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Ярнево</w:t>
      </w:r>
      <w:proofErr w:type="spellEnd"/>
      <w:r w:rsidRPr="003877BA">
        <w:rPr>
          <w:sz w:val="28"/>
          <w:szCs w:val="28"/>
        </w:rPr>
        <w:t>.</w:t>
      </w:r>
    </w:p>
    <w:p w14:paraId="7E799BBF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877BA">
        <w:rPr>
          <w:sz w:val="28"/>
          <w:szCs w:val="28"/>
          <w:shd w:val="clear" w:color="auto" w:fill="FFFFFF"/>
        </w:rPr>
        <w:t>Населенные пункты:</w:t>
      </w:r>
      <w:r w:rsidR="00B31144">
        <w:rPr>
          <w:sz w:val="28"/>
          <w:szCs w:val="28"/>
          <w:shd w:val="clear" w:color="auto" w:fill="FFFFFF"/>
        </w:rPr>
        <w:t xml:space="preserve"> </w:t>
      </w:r>
      <w:r w:rsidRPr="003877BA">
        <w:rPr>
          <w:sz w:val="28"/>
          <w:szCs w:val="28"/>
        </w:rPr>
        <w:t>Кустова</w:t>
      </w:r>
      <w:r w:rsidR="00B31144">
        <w:rPr>
          <w:sz w:val="28"/>
          <w:szCs w:val="28"/>
        </w:rPr>
        <w:t xml:space="preserve"> </w:t>
      </w:r>
      <w:r w:rsidRPr="003877BA">
        <w:rPr>
          <w:sz w:val="28"/>
          <w:szCs w:val="28"/>
        </w:rPr>
        <w:t>Сторожка, Путиловские Лагеря.</w:t>
      </w:r>
    </w:p>
    <w:p w14:paraId="1A58F9AE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7BA">
        <w:rPr>
          <w:sz w:val="28"/>
          <w:szCs w:val="28"/>
        </w:rPr>
        <w:t>Поселки: Комсомольский, Маяк.</w:t>
      </w:r>
    </w:p>
    <w:p w14:paraId="626F5576" w14:textId="77777777" w:rsidR="00A4071B" w:rsidRPr="003877B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7BA">
        <w:rPr>
          <w:sz w:val="28"/>
          <w:szCs w:val="28"/>
        </w:rPr>
        <w:t xml:space="preserve">Села: </w:t>
      </w:r>
      <w:proofErr w:type="spellStart"/>
      <w:r w:rsidRPr="003877BA">
        <w:rPr>
          <w:sz w:val="28"/>
          <w:szCs w:val="28"/>
        </w:rPr>
        <w:t>Бурашево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Дуденцы</w:t>
      </w:r>
      <w:proofErr w:type="spellEnd"/>
      <w:r w:rsidRPr="003877BA">
        <w:rPr>
          <w:sz w:val="28"/>
          <w:szCs w:val="28"/>
        </w:rPr>
        <w:t xml:space="preserve">, </w:t>
      </w:r>
      <w:proofErr w:type="spellStart"/>
      <w:r w:rsidRPr="003877BA">
        <w:rPr>
          <w:sz w:val="28"/>
          <w:szCs w:val="28"/>
        </w:rPr>
        <w:t>Ильинское</w:t>
      </w:r>
      <w:proofErr w:type="spellEnd"/>
      <w:r w:rsidRPr="003877BA">
        <w:rPr>
          <w:sz w:val="28"/>
          <w:szCs w:val="28"/>
        </w:rPr>
        <w:t>, Красная Гора, Никольское, Петровское, Покровское, Пушкино, Тургиново.</w:t>
      </w:r>
    </w:p>
    <w:p w14:paraId="642E741F" w14:textId="77777777" w:rsidR="00A4071B" w:rsidRPr="00C2420A" w:rsidRDefault="00A4071B" w:rsidP="00A4071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420A">
        <w:rPr>
          <w:sz w:val="28"/>
          <w:szCs w:val="28"/>
        </w:rPr>
        <w:t>172 км + 855 м автодороги Москва - Санкт-Петербург (учетный номер М-10 «Россия»);».</w:t>
      </w:r>
    </w:p>
    <w:p w14:paraId="6529A473" w14:textId="77777777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6ABCB" w14:textId="77777777" w:rsidR="00A4071B" w:rsidRPr="00597312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13</w:t>
      </w:r>
    </w:p>
    <w:p w14:paraId="6D8345D1" w14:textId="77777777" w:rsidR="00597312" w:rsidRPr="00FE4361" w:rsidRDefault="00597312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4051" w14:textId="1C5F713C" w:rsidR="00A4071B" w:rsidRPr="00A17A5C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7" w:anchor="/document/72973412/entry/12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2</w:t>
        </w:r>
      </w:hyperlink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Тверской области от 06.11.2019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69-ЗО «О внесении изменений в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18.12.2019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8" w:anchor="/document/73237704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9" w:anchor="/document/73237708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0" w:anchor="/document/73945645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1" w:anchor="/document/73945673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2" w:anchor="/document/73945683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3" w:anchor="/document/73945681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4" w:anchor="/document/73945667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5" w:anchor="/document/400547438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6" w:anchor="/document/400547442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7" w:anchor="/document/400547436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8" w:anchor="/document/400547440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9" w:anchor="/document/404445466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0" w:anchor="/document/404445454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1" w:anchor="/document/404445462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59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2" w:anchor="/document/404445464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3" w:anchor="/document/404445460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4" w:anchor="/document/404581270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5" w:anchor="/document/404581266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6" w:anchor="/document/404581268/entry/0" w:history="1">
        <w:r w:rsidRPr="00A17A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28.07.2022 № 45-ЗО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12-ЗО,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13-ЗО,</w:t>
      </w:r>
      <w:r w:rsidR="00E8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14-ЗО,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15-ЗО, от 04.05.2023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17-ЗО,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18-ЗО)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39355EC2" w14:textId="1AB53F49" w:rsidR="00A4071B" w:rsidRPr="00950A74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7" w:anchor="/document/72973412/entry/10" w:history="1">
        <w:r w:rsidRPr="00950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</w:t>
        </w:r>
      </w:hyperlink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8" w:anchor="/document/72973412/entry/101010" w:history="1">
        <w:r w:rsidRPr="00950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</w:t>
        </w:r>
      </w:hyperlink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4F8111B7" w14:textId="77777777" w:rsidR="00A4071B" w:rsidRPr="00950A74" w:rsidRDefault="00A4071B" w:rsidP="00D03DAE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округ;»;</w:t>
      </w:r>
    </w:p>
    <w:p w14:paraId="25918022" w14:textId="6114B3BD" w:rsidR="00A4071B" w:rsidRPr="00950A74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9" w:anchor="/document/72973412/entry/305" w:history="1">
        <w:r w:rsidRPr="00950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восьмой пункта 3</w:t>
        </w:r>
      </w:hyperlink>
      <w:r w:rsidR="00BA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14:paraId="59ED6C58" w14:textId="77777777" w:rsidR="00A4071B" w:rsidRPr="00FE4361" w:rsidRDefault="00A4071B" w:rsidP="00A407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04625D90" w14:textId="77777777" w:rsidR="00A4071B" w:rsidRPr="00BA4ED0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</w:t>
      </w:r>
    </w:p>
    <w:p w14:paraId="294B8A64" w14:textId="77777777" w:rsidR="00BA4ED0" w:rsidRPr="00FE4361" w:rsidRDefault="00BA4ED0" w:rsidP="00A407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C1EE0" w14:textId="77777777" w:rsidR="00A4071B" w:rsidRPr="00951B81" w:rsidRDefault="00A4071B" w:rsidP="00A407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81">
        <w:rPr>
          <w:rFonts w:ascii="Times New Roman" w:hAnsi="Times New Roman" w:cs="Times New Roman"/>
          <w:sz w:val="28"/>
          <w:szCs w:val="28"/>
        </w:rPr>
        <w:t xml:space="preserve">1. Со дня начала осуществления полномочий органами местного самоуправления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951B81">
        <w:rPr>
          <w:rFonts w:ascii="Times New Roman" w:hAnsi="Times New Roman" w:cs="Times New Roman"/>
          <w:sz w:val="28"/>
          <w:szCs w:val="28"/>
        </w:rPr>
        <w:t xml:space="preserve">ский муниципальный округ данные органы местного самоуправления осуществляют бюджетные полномочия, связанные с исполнением решений о местных бюджетах преобразованных муниципальных образований, входивших в состав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951B81">
        <w:rPr>
          <w:rFonts w:ascii="Times New Roman" w:hAnsi="Times New Roman" w:cs="Times New Roman"/>
          <w:sz w:val="28"/>
          <w:szCs w:val="28"/>
        </w:rPr>
        <w:t>ский муниципальный район, включительно по 31.12.2023 раздельно по каждому преобразованному муниципальному образованию.</w:t>
      </w:r>
    </w:p>
    <w:p w14:paraId="02294EBF" w14:textId="33BA57BD" w:rsidR="00A4071B" w:rsidRPr="005903EE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3EE">
        <w:rPr>
          <w:rFonts w:ascii="Times New Roman" w:hAnsi="Times New Roman" w:cs="Times New Roman"/>
          <w:sz w:val="28"/>
          <w:szCs w:val="28"/>
        </w:rPr>
        <w:t>2. При формировании соответствующих бюджетов на 2024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>год и на плановый период 2025 и 2026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 xml:space="preserve">годов в межбюджетных отношениях в Тверской области бюджет вновь образованного муниципального образования учитывается как бюджет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903EE">
        <w:rPr>
          <w:rFonts w:ascii="Times New Roman" w:hAnsi="Times New Roman" w:cs="Times New Roman"/>
          <w:sz w:val="28"/>
          <w:szCs w:val="28"/>
        </w:rPr>
        <w:t>ского муниципального округа.</w:t>
      </w:r>
    </w:p>
    <w:p w14:paraId="05BEA0ED" w14:textId="015D3D66" w:rsidR="00A4071B" w:rsidRPr="005903EE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3EE">
        <w:rPr>
          <w:rFonts w:ascii="Times New Roman" w:hAnsi="Times New Roman" w:cs="Times New Roman"/>
          <w:sz w:val="28"/>
          <w:szCs w:val="28"/>
        </w:rPr>
        <w:t xml:space="preserve">3. Составление проекта бюджета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903EE">
        <w:rPr>
          <w:rFonts w:ascii="Times New Roman" w:hAnsi="Times New Roman" w:cs="Times New Roman"/>
          <w:sz w:val="28"/>
          <w:szCs w:val="28"/>
        </w:rPr>
        <w:t>ского муниципального округа на 2024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>год и на плановый период 2025 и 2026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 xml:space="preserve">годов до формирования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3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903EE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осуществляется </w:t>
      </w:r>
      <w:r w:rsidRPr="00773442">
        <w:rPr>
          <w:rFonts w:ascii="Times New Roman" w:hAnsi="Times New Roman" w:cs="Times New Roman"/>
          <w:sz w:val="28"/>
          <w:szCs w:val="28"/>
        </w:rPr>
        <w:t>Адм</w:t>
      </w:r>
      <w:r w:rsidRPr="005903EE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903EE">
        <w:rPr>
          <w:rFonts w:ascii="Times New Roman" w:hAnsi="Times New Roman" w:cs="Times New Roman"/>
          <w:sz w:val="28"/>
          <w:szCs w:val="28"/>
        </w:rPr>
        <w:t>ского района.</w:t>
      </w:r>
    </w:p>
    <w:p w14:paraId="7D3045AA" w14:textId="77777777" w:rsidR="00A4071B" w:rsidRPr="005903EE" w:rsidRDefault="00A4071B" w:rsidP="00A4071B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3FED89FA" w14:textId="77777777" w:rsidR="00A4071B" w:rsidRPr="00BA4ED0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E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D03DAE" w:rsidRPr="00BA4ED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72E015E" w14:textId="77777777" w:rsidR="00BA4ED0" w:rsidRPr="005903EE" w:rsidRDefault="00BA4ED0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316DC" w14:textId="7C78EB71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3EE">
        <w:rPr>
          <w:rFonts w:ascii="Times New Roman" w:hAnsi="Times New Roman" w:cs="Times New Roman"/>
          <w:sz w:val="28"/>
          <w:szCs w:val="28"/>
        </w:rPr>
        <w:t>1. Настоящий закон вступает в силу по истечении 10 дней со дня его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anchor="/document/405117372/entry/0" w:history="1">
        <w:r w:rsidRPr="005903EE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5903EE">
        <w:rPr>
          <w:rFonts w:ascii="Times New Roman" w:hAnsi="Times New Roman" w:cs="Times New Roman"/>
          <w:sz w:val="28"/>
          <w:szCs w:val="28"/>
        </w:rPr>
        <w:t>, за исключением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hyperlink r:id="rId81" w:anchor="/document/405117371/entry/4" w:history="1">
        <w:r w:rsidRPr="005903EE">
          <w:rPr>
            <w:rFonts w:ascii="Times New Roman" w:hAnsi="Times New Roman" w:cs="Times New Roman"/>
            <w:sz w:val="28"/>
            <w:szCs w:val="28"/>
          </w:rPr>
          <w:t>статей 4 - 9</w:t>
        </w:r>
      </w:hyperlink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>настоящего закона.</w:t>
      </w:r>
    </w:p>
    <w:p w14:paraId="4EF6BA39" w14:textId="77777777" w:rsidR="00BA4ED0" w:rsidRPr="005903EE" w:rsidRDefault="00BA4ED0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20C3FF" w14:textId="7C55FB3F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3E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hyperlink r:id="rId82" w:anchor="/document/405117371/entry/4" w:history="1">
        <w:r w:rsidRPr="005903EE">
          <w:rPr>
            <w:rFonts w:ascii="Times New Roman" w:hAnsi="Times New Roman" w:cs="Times New Roman"/>
            <w:sz w:val="28"/>
            <w:szCs w:val="28"/>
          </w:rPr>
          <w:t>Статьи 4 - 9</w:t>
        </w:r>
      </w:hyperlink>
      <w:r w:rsidR="00BA4ED0">
        <w:rPr>
          <w:rFonts w:ascii="Times New Roman" w:hAnsi="Times New Roman" w:cs="Times New Roman"/>
          <w:sz w:val="28"/>
          <w:szCs w:val="28"/>
        </w:rPr>
        <w:t xml:space="preserve"> </w:t>
      </w:r>
      <w:r w:rsidRPr="005903EE">
        <w:rPr>
          <w:rFonts w:ascii="Times New Roman" w:hAnsi="Times New Roman" w:cs="Times New Roman"/>
          <w:sz w:val="28"/>
          <w:szCs w:val="28"/>
        </w:rPr>
        <w:t xml:space="preserve">настоящего закона вступают в силу по истечении одного месяца со дня вступления в силу настоящего закона в случае отсутствия инициативы жителей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5903EE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5903EE">
        <w:rPr>
          <w:rFonts w:ascii="Times New Roman" w:hAnsi="Times New Roman" w:cs="Times New Roman"/>
          <w:sz w:val="28"/>
          <w:szCs w:val="28"/>
        </w:rPr>
        <w:t>муниципальный округ о проведении местного референдума по вопросу определения структуры органов местного самоуправления указанного муниципального образования.</w:t>
      </w:r>
    </w:p>
    <w:p w14:paraId="730BF1D0" w14:textId="77777777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48B326" w14:textId="77777777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D7292" w14:textId="77777777" w:rsidR="00FC32BE" w:rsidRPr="00DC127D" w:rsidRDefault="00FC32BE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0358F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Губернатор</w:t>
      </w:r>
    </w:p>
    <w:p w14:paraId="442E2C42" w14:textId="356F7899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ED0">
        <w:rPr>
          <w:rFonts w:ascii="Times New Roman" w:eastAsia="Times New Roman" w:hAnsi="Times New Roman" w:cs="Times New Roman"/>
          <w:iCs/>
          <w:color w:val="22272F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И.М.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Руденя</w:t>
      </w:r>
      <w:proofErr w:type="spellEnd"/>
    </w:p>
    <w:p w14:paraId="0F647CAB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1AB041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3183ED3" w14:textId="63E1AD62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Тверь</w:t>
      </w:r>
    </w:p>
    <w:p w14:paraId="63CEFFF9" w14:textId="1D35D22E" w:rsidR="007674CB" w:rsidRDefault="005E3C20" w:rsidP="00767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7674CB">
        <w:rPr>
          <w:rFonts w:ascii="Times New Roman" w:hAnsi="Times New Roman" w:cs="Times New Roman"/>
          <w:sz w:val="28"/>
          <w:szCs w:val="28"/>
        </w:rPr>
        <w:t>м</w:t>
      </w:r>
      <w:r w:rsidR="007674CB" w:rsidRPr="005E3C20">
        <w:rPr>
          <w:rFonts w:ascii="Times New Roman" w:hAnsi="Times New Roman" w:cs="Times New Roman"/>
          <w:sz w:val="28"/>
          <w:szCs w:val="28"/>
        </w:rPr>
        <w:t xml:space="preserve">ая </w:t>
      </w:r>
      <w:r w:rsidR="007674CB">
        <w:rPr>
          <w:rFonts w:ascii="Times New Roman" w:hAnsi="Times New Roman" w:cs="Times New Roman"/>
          <w:sz w:val="28"/>
          <w:szCs w:val="28"/>
        </w:rPr>
        <w:t>2023 года</w:t>
      </w:r>
    </w:p>
    <w:p w14:paraId="173EE979" w14:textId="4B87A3AF" w:rsidR="007674CB" w:rsidRPr="00D52830" w:rsidRDefault="007674CB" w:rsidP="00767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E3C20">
        <w:rPr>
          <w:rFonts w:ascii="Times New Roman" w:hAnsi="Times New Roman" w:cs="Times New Roman"/>
          <w:sz w:val="28"/>
          <w:szCs w:val="28"/>
        </w:rPr>
        <w:t>25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-ЗО</w:t>
      </w:r>
    </w:p>
    <w:p w14:paraId="6B8601D4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5B93C1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5028BA4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F69BE06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CDA5A73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D6371F6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72E5531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EDB293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A005DF7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39B90C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156B34F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989F9C6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58222EA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1C24F04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27D391C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8C346F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FCFECB9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1420CB1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3380FAF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EAAB407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5236FB0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F602C0D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598B2B7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E86ACD3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0DB28F7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0C5A4F2" w14:textId="77777777" w:rsidR="00BA4ED0" w:rsidRDefault="00BA4ED0" w:rsidP="00A4071B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0FD607E" w14:textId="77777777" w:rsidR="000A31CF" w:rsidRDefault="000A31CF">
      <w:pP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03E434B3" w14:textId="77777777" w:rsidR="000A31CF" w:rsidRDefault="000A31CF">
      <w:pP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2C15DB58" w14:textId="77777777" w:rsidR="000A31CF" w:rsidRDefault="000A31CF">
      <w:pP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4C66B996" w14:textId="77777777" w:rsidR="00685634" w:rsidRDefault="00685634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</w:p>
    <w:p w14:paraId="19607663" w14:textId="3960AA01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lastRenderedPageBreak/>
        <w:t xml:space="preserve">Приложение </w:t>
      </w:r>
    </w:p>
    <w:p w14:paraId="249816A3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к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hyperlink r:id="rId83" w:anchor="/document/405117371/entry/0" w:history="1">
        <w:r w:rsidRPr="000F1987">
          <w:rPr>
            <w:rFonts w:ascii="Times New Roman" w:eastAsia="Times New Roman" w:hAnsi="Times New Roman" w:cs="Times New Roman"/>
            <w:i/>
            <w:iCs/>
            <w:lang w:eastAsia="ru-RU"/>
          </w:rPr>
          <w:t>закону</w:t>
        </w:r>
      </w:hyperlink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Тверской области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«О преобразовании муниципальных </w:t>
      </w:r>
    </w:p>
    <w:p w14:paraId="1F782826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образований,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входящих в состав территории муниципального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14:paraId="331C9262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образования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lang w:eastAsia="ru-RU"/>
        </w:rPr>
        <w:t>Тверской области Калининский</w:t>
      </w:r>
      <w:r w:rsidR="000F198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муниципальный </w:t>
      </w:r>
    </w:p>
    <w:p w14:paraId="4AC14E71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район, путем объединения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поселений и создании вновь </w:t>
      </w:r>
    </w:p>
    <w:p w14:paraId="417A059F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образованного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муниципального образования с наделением его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</w:p>
    <w:p w14:paraId="17069B14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статусом муниципального округа и внесении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изменений </w:t>
      </w:r>
    </w:p>
    <w:p w14:paraId="55CCA25D" w14:textId="01A0F5E9" w:rsidR="00A4071B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в отдельные законы Тверской области»</w:t>
      </w:r>
    </w:p>
    <w:p w14:paraId="2FC31189" w14:textId="77777777" w:rsidR="000F1987" w:rsidRPr="000F1987" w:rsidRDefault="000F1987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</w:p>
    <w:p w14:paraId="5FCBE084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vertAlign w:val="superscript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«Приложение 5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vertAlign w:val="superscript"/>
          <w:lang w:eastAsia="ru-RU"/>
        </w:rPr>
        <w:t>67</w:t>
      </w:r>
    </w:p>
    <w:p w14:paraId="2487B677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к закону Тверской области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от 18.01.2005 №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4-ЗО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</w:p>
    <w:p w14:paraId="4A6F4F5E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«Об установлении границ муниципальных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образований</w:t>
      </w:r>
    </w:p>
    <w:p w14:paraId="124A4C0A" w14:textId="77777777" w:rsidR="000F1987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i/>
          <w:iCs/>
          <w:color w:val="22272F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Тверской области и наделении их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статусом городских </w:t>
      </w:r>
    </w:p>
    <w:p w14:paraId="267DB263" w14:textId="77AA1AE8" w:rsidR="00A4071B" w:rsidRPr="00A147AA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округов, муниципальных</w:t>
      </w:r>
      <w:r w:rsid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 xml:space="preserve"> </w:t>
      </w:r>
      <w:r w:rsidRPr="000F1987">
        <w:rPr>
          <w:rFonts w:ascii="Times New Roman" w:eastAsia="Times New Roman" w:hAnsi="Times New Roman" w:cs="Times New Roman"/>
          <w:i/>
          <w:iCs/>
          <w:color w:val="22272F"/>
          <w:lang w:eastAsia="ru-RU"/>
        </w:rPr>
        <w:t>округов, муниципальных районов»</w:t>
      </w:r>
    </w:p>
    <w:p w14:paraId="3F3154C9" w14:textId="77777777" w:rsidR="00A4071B" w:rsidRDefault="00A4071B" w:rsidP="00A4071B">
      <w:pPr>
        <w:shd w:val="clear" w:color="auto" w:fill="FFFFFF"/>
        <w:spacing w:after="100" w:afterAutospacing="1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D4D4022" w14:textId="77777777" w:rsidR="000F1987" w:rsidRPr="000F1987" w:rsidRDefault="00A4071B" w:rsidP="00A4071B">
      <w:pPr>
        <w:shd w:val="clear" w:color="auto" w:fill="FFFFFF"/>
        <w:spacing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F198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Перечень</w:t>
      </w:r>
    </w:p>
    <w:p w14:paraId="628E6E2C" w14:textId="0115D306" w:rsidR="00A4071B" w:rsidRPr="000F1987" w:rsidRDefault="00A4071B" w:rsidP="00A4071B">
      <w:pPr>
        <w:shd w:val="clear" w:color="auto" w:fill="FFFFFF"/>
        <w:spacing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F198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населенных пунктов Калининского муниципального округа</w:t>
      </w:r>
    </w:p>
    <w:p w14:paraId="0D256EF2" w14:textId="77777777" w:rsidR="00A4071B" w:rsidRPr="00A147AA" w:rsidRDefault="00A4071B" w:rsidP="00A4071B">
      <w:pPr>
        <w:shd w:val="clear" w:color="auto" w:fill="FFFFFF"/>
        <w:spacing w:after="100" w:afterAutospacing="1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230" w:type="dxa"/>
        <w:tblInd w:w="-8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3133"/>
        <w:gridCol w:w="4389"/>
      </w:tblGrid>
      <w:tr w:rsidR="00A4071B" w:rsidRPr="00A147AA" w14:paraId="0398DB76" w14:textId="77777777" w:rsidTr="00A4071B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EF09" w14:textId="77777777" w:rsidR="00A4071B" w:rsidRPr="00A147AA" w:rsidRDefault="00A4071B" w:rsidP="00A4071B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округа (численность населения)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82428" w14:textId="77777777" w:rsidR="00A4071B" w:rsidRPr="00A147AA" w:rsidRDefault="00A4071B" w:rsidP="00A4071B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центр</w:t>
            </w:r>
            <w:r w:rsidR="00291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Калининского</w:t>
            </w:r>
            <w:r w:rsidRPr="00A1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FDDFD" w14:textId="77777777" w:rsidR="00A4071B" w:rsidRPr="004B54BB" w:rsidRDefault="00A4071B" w:rsidP="00A4071B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Населенные пункты в составе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</w:t>
            </w:r>
            <w:r w:rsidRPr="004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</w:p>
          <w:p w14:paraId="0A33E305" w14:textId="77777777" w:rsidR="00A4071B" w:rsidRPr="00A147AA" w:rsidRDefault="00A4071B" w:rsidP="00A4071B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</w:tr>
      <w:tr w:rsidR="00A4071B" w:rsidRPr="00A147AA" w14:paraId="1554E20F" w14:textId="77777777" w:rsidTr="00A4071B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7F607" w14:textId="77777777" w:rsidR="00A4071B" w:rsidRPr="00A147AA" w:rsidRDefault="00A4071B" w:rsidP="000F1987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Калининский </w:t>
            </w:r>
            <w:r w:rsidRPr="00A1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57724</w:t>
            </w:r>
            <w:r w:rsidRPr="00A14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63690" w14:textId="77777777" w:rsidR="00A4071B" w:rsidRPr="00A9718D" w:rsidRDefault="00A4071B" w:rsidP="000F1987">
            <w:pPr>
              <w:autoSpaceDE w:val="0"/>
              <w:adjustRightIn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Тверь</w:t>
            </w:r>
          </w:p>
          <w:p w14:paraId="1137DD23" w14:textId="77777777" w:rsidR="00A4071B" w:rsidRPr="00A9718D" w:rsidRDefault="00A4071B" w:rsidP="000F1987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B46F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Абутьково</w:t>
            </w:r>
            <w:proofErr w:type="spellEnd"/>
          </w:p>
          <w:p w14:paraId="424F541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Аввакумово</w:t>
            </w:r>
            <w:proofErr w:type="spellEnd"/>
          </w:p>
          <w:p w14:paraId="785A59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Азарниково</w:t>
            </w:r>
            <w:proofErr w:type="spellEnd"/>
          </w:p>
          <w:p w14:paraId="3D1A038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Аксинькино</w:t>
            </w:r>
            <w:proofErr w:type="spellEnd"/>
          </w:p>
          <w:p w14:paraId="2A06494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Александровка </w:t>
            </w:r>
          </w:p>
          <w:p w14:paraId="4E351C1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Алексеевское </w:t>
            </w:r>
          </w:p>
          <w:p w14:paraId="6683007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Амачкино</w:t>
            </w:r>
            <w:proofErr w:type="spellEnd"/>
          </w:p>
          <w:p w14:paraId="4AB5768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Ананьино</w:t>
            </w:r>
            <w:proofErr w:type="spellEnd"/>
          </w:p>
          <w:p w14:paraId="2E8FD8D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Ананьино</w:t>
            </w:r>
            <w:proofErr w:type="spellEnd"/>
          </w:p>
          <w:p w14:paraId="5F7F008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Анашкино</w:t>
            </w:r>
            <w:proofErr w:type="spellEnd"/>
          </w:p>
          <w:p w14:paraId="26452DD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Андреевское </w:t>
            </w:r>
          </w:p>
          <w:p w14:paraId="46FD4EC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Андрейково</w:t>
            </w:r>
            <w:proofErr w:type="spellEnd"/>
          </w:p>
          <w:p w14:paraId="7EC4EE4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Андрейково</w:t>
            </w:r>
            <w:proofErr w:type="spellEnd"/>
          </w:p>
          <w:p w14:paraId="63F70C6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Андрианово </w:t>
            </w:r>
          </w:p>
          <w:p w14:paraId="17A31B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Анисимово</w:t>
            </w:r>
            <w:proofErr w:type="spellEnd"/>
          </w:p>
          <w:p w14:paraId="675315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Антоново </w:t>
            </w:r>
          </w:p>
          <w:p w14:paraId="795E494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Арининское</w:t>
            </w:r>
            <w:proofErr w:type="spellEnd"/>
          </w:p>
          <w:p w14:paraId="312F4FF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Арисково</w:t>
            </w:r>
            <w:proofErr w:type="spellEnd"/>
          </w:p>
          <w:p w14:paraId="7F1C732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Аркатово</w:t>
            </w:r>
            <w:proofErr w:type="spellEnd"/>
          </w:p>
          <w:p w14:paraId="017A7BA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Асаевские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Горки </w:t>
            </w:r>
          </w:p>
          <w:p w14:paraId="52E5AF0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Астафьево</w:t>
            </w:r>
          </w:p>
          <w:p w14:paraId="5078435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</w:p>
          <w:p w14:paraId="30BCFEF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Афимьино</w:t>
            </w:r>
            <w:proofErr w:type="spellEnd"/>
          </w:p>
          <w:p w14:paraId="5D8EC5D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Базыкино</w:t>
            </w:r>
            <w:proofErr w:type="spellEnd"/>
          </w:p>
          <w:p w14:paraId="4949919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Бакшеево </w:t>
            </w:r>
          </w:p>
          <w:p w14:paraId="266333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Балаково </w:t>
            </w:r>
          </w:p>
          <w:p w14:paraId="46C294A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Баламутово</w:t>
            </w:r>
            <w:proofErr w:type="spellEnd"/>
          </w:p>
          <w:p w14:paraId="31CD502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Батино</w:t>
            </w:r>
            <w:proofErr w:type="spellEnd"/>
          </w:p>
          <w:p w14:paraId="2C88328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Башмаково </w:t>
            </w:r>
          </w:p>
          <w:p w14:paraId="0006F01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Беблево</w:t>
            </w:r>
            <w:proofErr w:type="spellEnd"/>
          </w:p>
          <w:p w14:paraId="25343DD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Бегуново </w:t>
            </w:r>
          </w:p>
          <w:p w14:paraId="6034A1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Беклемишево </w:t>
            </w:r>
          </w:p>
          <w:p w14:paraId="5E1E7E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Белавино</w:t>
            </w:r>
            <w:proofErr w:type="spellEnd"/>
          </w:p>
          <w:p w14:paraId="52E1B37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с. Беле-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Кушальское</w:t>
            </w:r>
            <w:proofErr w:type="spellEnd"/>
          </w:p>
          <w:p w14:paraId="37AF7AC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Бельцы </w:t>
            </w:r>
          </w:p>
          <w:p w14:paraId="62052EB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Берглезово</w:t>
            </w:r>
            <w:proofErr w:type="spellEnd"/>
          </w:p>
          <w:p w14:paraId="7BDE95F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Березино </w:t>
            </w:r>
          </w:p>
          <w:p w14:paraId="252D3E3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Беседы </w:t>
            </w:r>
          </w:p>
          <w:p w14:paraId="53B8911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Бирюлино</w:t>
            </w:r>
            <w:proofErr w:type="spellEnd"/>
          </w:p>
          <w:p w14:paraId="6AA2A8F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Благодатная </w:t>
            </w:r>
          </w:p>
          <w:p w14:paraId="7D382F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Блиново</w:t>
            </w:r>
            <w:proofErr w:type="spellEnd"/>
          </w:p>
          <w:p w14:paraId="6F7D1E3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Бойково</w:t>
            </w:r>
          </w:p>
          <w:p w14:paraId="2DFDA09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Бойково</w:t>
            </w:r>
          </w:p>
          <w:p w14:paraId="76059A2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Большие Борки </w:t>
            </w:r>
          </w:p>
          <w:p w14:paraId="4FF72B2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Большие Горки </w:t>
            </w:r>
          </w:p>
          <w:p w14:paraId="583F232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Большие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Селищи</w:t>
            </w:r>
            <w:proofErr w:type="spellEnd"/>
          </w:p>
          <w:p w14:paraId="09345A8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Большое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Бесково</w:t>
            </w:r>
            <w:proofErr w:type="spellEnd"/>
          </w:p>
          <w:p w14:paraId="38827C5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Бор </w:t>
            </w:r>
          </w:p>
          <w:p w14:paraId="00E9A48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Бордино</w:t>
            </w:r>
            <w:proofErr w:type="spellEnd"/>
          </w:p>
          <w:p w14:paraId="1E5A618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Борзенево</w:t>
            </w:r>
            <w:proofErr w:type="spellEnd"/>
          </w:p>
          <w:p w14:paraId="0C5B791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Борисково</w:t>
            </w:r>
            <w:proofErr w:type="spellEnd"/>
          </w:p>
          <w:p w14:paraId="2C423E6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Борисово </w:t>
            </w:r>
          </w:p>
          <w:p w14:paraId="046147C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Боровлево</w:t>
            </w:r>
            <w:proofErr w:type="spellEnd"/>
          </w:p>
          <w:p w14:paraId="230B88A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Бортниково</w:t>
            </w:r>
            <w:proofErr w:type="spellEnd"/>
          </w:p>
          <w:p w14:paraId="0C8556D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Бочарниково</w:t>
            </w:r>
            <w:proofErr w:type="spellEnd"/>
          </w:p>
          <w:p w14:paraId="7260C60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Бреднево</w:t>
            </w:r>
            <w:proofErr w:type="spellEnd"/>
          </w:p>
          <w:p w14:paraId="059A469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Брусилово</w:t>
            </w:r>
            <w:proofErr w:type="spellEnd"/>
          </w:p>
          <w:p w14:paraId="0A93B02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Брыково</w:t>
            </w:r>
            <w:proofErr w:type="spellEnd"/>
          </w:p>
          <w:p w14:paraId="5ED9AE1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Брянцево</w:t>
            </w:r>
            <w:proofErr w:type="spellEnd"/>
          </w:p>
          <w:p w14:paraId="5FF7C39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Букарево</w:t>
            </w:r>
            <w:proofErr w:type="spellEnd"/>
          </w:p>
          <w:p w14:paraId="3F16D2D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Букстово</w:t>
            </w:r>
            <w:proofErr w:type="spellEnd"/>
          </w:p>
          <w:p w14:paraId="69A3664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Бурашево</w:t>
            </w:r>
            <w:proofErr w:type="spellEnd"/>
          </w:p>
          <w:p w14:paraId="3C97D2B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Буявино</w:t>
            </w:r>
            <w:proofErr w:type="spellEnd"/>
          </w:p>
          <w:p w14:paraId="277C7CC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Быково </w:t>
            </w:r>
          </w:p>
          <w:p w14:paraId="6DCC534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Быково </w:t>
            </w:r>
          </w:p>
          <w:p w14:paraId="52A4D63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пгт Васильевский Мох </w:t>
            </w:r>
          </w:p>
          <w:p w14:paraId="18B9DD3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Васильевское </w:t>
            </w:r>
          </w:p>
          <w:p w14:paraId="2D68181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Васильково </w:t>
            </w:r>
          </w:p>
          <w:p w14:paraId="0D70078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Вахново</w:t>
            </w:r>
            <w:proofErr w:type="spellEnd"/>
          </w:p>
          <w:p w14:paraId="1DDDF7E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Вашутино</w:t>
            </w:r>
            <w:proofErr w:type="spellEnd"/>
          </w:p>
          <w:p w14:paraId="677CFAD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Великое Село </w:t>
            </w:r>
          </w:p>
          <w:p w14:paraId="40AEF4D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Вески </w:t>
            </w:r>
          </w:p>
          <w:p w14:paraId="12F4094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Ветлино</w:t>
            </w:r>
            <w:proofErr w:type="spellEnd"/>
          </w:p>
          <w:p w14:paraId="371446C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Видогощи</w:t>
            </w:r>
            <w:proofErr w:type="spellEnd"/>
          </w:p>
          <w:p w14:paraId="1FEC084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Вишенки </w:t>
            </w:r>
          </w:p>
          <w:p w14:paraId="3D073AC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Вишняково</w:t>
            </w:r>
            <w:proofErr w:type="spellEnd"/>
          </w:p>
          <w:p w14:paraId="5967B99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Власьево </w:t>
            </w:r>
          </w:p>
          <w:p w14:paraId="7B47BE0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Войлово</w:t>
            </w:r>
            <w:proofErr w:type="spellEnd"/>
          </w:p>
          <w:p w14:paraId="0A5118A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Волнино</w:t>
            </w:r>
            <w:proofErr w:type="spellEnd"/>
          </w:p>
          <w:p w14:paraId="642AEAD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Вологино</w:t>
            </w:r>
            <w:proofErr w:type="spellEnd"/>
          </w:p>
          <w:p w14:paraId="5D7F70A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Володеево</w:t>
            </w:r>
            <w:proofErr w:type="spellEnd"/>
          </w:p>
          <w:p w14:paraId="7D12766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Володино </w:t>
            </w:r>
          </w:p>
          <w:p w14:paraId="485490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Волосово </w:t>
            </w:r>
          </w:p>
          <w:p w14:paraId="6F2A05A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Волынцево</w:t>
            </w:r>
            <w:proofErr w:type="spellEnd"/>
          </w:p>
          <w:p w14:paraId="3A278BF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Воскресенское </w:t>
            </w:r>
          </w:p>
          <w:p w14:paraId="1A317AD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Восток </w:t>
            </w:r>
          </w:p>
          <w:p w14:paraId="77426A7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Всехсвятское</w:t>
            </w:r>
            <w:proofErr w:type="spellEnd"/>
          </w:p>
          <w:p w14:paraId="49FB215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Вязьма </w:t>
            </w:r>
          </w:p>
          <w:p w14:paraId="423AAC7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Гильнево</w:t>
            </w:r>
            <w:proofErr w:type="spellEnd"/>
          </w:p>
          <w:p w14:paraId="5FF660D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Гинделево</w:t>
            </w:r>
            <w:proofErr w:type="spellEnd"/>
          </w:p>
          <w:p w14:paraId="09EDE04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Глазково</w:t>
            </w:r>
            <w:proofErr w:type="spellEnd"/>
          </w:p>
          <w:p w14:paraId="05C1411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Глездово</w:t>
            </w:r>
            <w:proofErr w:type="spellEnd"/>
          </w:p>
          <w:p w14:paraId="61EB8F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Глинки </w:t>
            </w:r>
          </w:p>
          <w:p w14:paraId="24F4157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Глинково </w:t>
            </w:r>
          </w:p>
          <w:p w14:paraId="42E8A82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Гнильцы </w:t>
            </w:r>
          </w:p>
          <w:p w14:paraId="7288FC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Голениха</w:t>
            </w:r>
            <w:proofErr w:type="spellEnd"/>
          </w:p>
          <w:p w14:paraId="0C3D246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Голобово</w:t>
            </w:r>
            <w:proofErr w:type="spellEnd"/>
          </w:p>
          <w:p w14:paraId="20AB4A7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Головачево</w:t>
            </w:r>
            <w:proofErr w:type="spellEnd"/>
          </w:p>
          <w:p w14:paraId="6655253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Головино </w:t>
            </w:r>
          </w:p>
          <w:p w14:paraId="6B81118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Горбово</w:t>
            </w:r>
            <w:proofErr w:type="spellEnd"/>
          </w:p>
          <w:p w14:paraId="518A7FD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Городище </w:t>
            </w:r>
          </w:p>
          <w:p w14:paraId="495781F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Городище </w:t>
            </w:r>
          </w:p>
          <w:p w14:paraId="3D21F4A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Городня </w:t>
            </w:r>
          </w:p>
          <w:p w14:paraId="5AB3007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Горохово</w:t>
            </w:r>
            <w:proofErr w:type="spellEnd"/>
          </w:p>
          <w:p w14:paraId="202664C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Горютино</w:t>
            </w:r>
            <w:proofErr w:type="spellEnd"/>
          </w:p>
          <w:p w14:paraId="7BF4BD9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Гостилково</w:t>
            </w:r>
            <w:proofErr w:type="spellEnd"/>
          </w:p>
          <w:p w14:paraId="771A5CD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Греблево</w:t>
            </w:r>
            <w:proofErr w:type="spellEnd"/>
          </w:p>
          <w:p w14:paraId="496972C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Григорьево</w:t>
            </w:r>
            <w:proofErr w:type="spellEnd"/>
          </w:p>
          <w:p w14:paraId="6D66580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Гридино</w:t>
            </w:r>
            <w:proofErr w:type="spellEnd"/>
          </w:p>
          <w:p w14:paraId="0A4BBC7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Гришино </w:t>
            </w:r>
          </w:p>
          <w:p w14:paraId="1689020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Гришино </w:t>
            </w:r>
          </w:p>
          <w:p w14:paraId="211EE1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Гришкино Большое </w:t>
            </w:r>
          </w:p>
          <w:p w14:paraId="38AE0B7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Гришкино Малое </w:t>
            </w:r>
          </w:p>
          <w:p w14:paraId="07F9D0F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Губино </w:t>
            </w:r>
          </w:p>
          <w:p w14:paraId="15D217D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Губино </w:t>
            </w:r>
          </w:p>
          <w:p w14:paraId="37E9DFA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Гудково</w:t>
            </w:r>
            <w:proofErr w:type="spellEnd"/>
          </w:p>
          <w:p w14:paraId="22362B9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Гудово</w:t>
            </w:r>
            <w:proofErr w:type="spellEnd"/>
          </w:p>
          <w:p w14:paraId="1333077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Давыдово </w:t>
            </w:r>
          </w:p>
          <w:p w14:paraId="27B312C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Давыдово </w:t>
            </w:r>
          </w:p>
          <w:p w14:paraId="1BE3A03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Даниловское </w:t>
            </w:r>
          </w:p>
          <w:p w14:paraId="0685AAC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Денисово</w:t>
            </w:r>
            <w:proofErr w:type="spellEnd"/>
          </w:p>
          <w:p w14:paraId="50F6785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Дмитрово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-Черкассы </w:t>
            </w:r>
          </w:p>
          <w:p w14:paraId="1A73F48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Дмитровское </w:t>
            </w:r>
          </w:p>
          <w:p w14:paraId="6D78C5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Дмитровское </w:t>
            </w:r>
          </w:p>
          <w:p w14:paraId="4D2E12B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Доборшино</w:t>
            </w:r>
            <w:proofErr w:type="spellEnd"/>
          </w:p>
          <w:p w14:paraId="7B8FFC9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Долгушево</w:t>
            </w:r>
            <w:proofErr w:type="spellEnd"/>
          </w:p>
          <w:p w14:paraId="5DD958E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Долматово </w:t>
            </w:r>
          </w:p>
          <w:p w14:paraId="7635B83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Домниково</w:t>
            </w:r>
            <w:proofErr w:type="spellEnd"/>
          </w:p>
          <w:p w14:paraId="05EA003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Доншино</w:t>
            </w:r>
            <w:proofErr w:type="spellEnd"/>
          </w:p>
          <w:p w14:paraId="7D15E70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Дорожкино</w:t>
            </w:r>
            <w:proofErr w:type="spellEnd"/>
          </w:p>
          <w:p w14:paraId="4C4C330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Дубково</w:t>
            </w:r>
            <w:proofErr w:type="spellEnd"/>
          </w:p>
          <w:p w14:paraId="224F9FB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Дубровки </w:t>
            </w:r>
          </w:p>
          <w:p w14:paraId="63AE099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Дубровки </w:t>
            </w:r>
          </w:p>
          <w:p w14:paraId="26B2B9D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Дуденево</w:t>
            </w:r>
            <w:proofErr w:type="spellEnd"/>
          </w:p>
          <w:p w14:paraId="3190AB6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Дуденцы</w:t>
            </w:r>
            <w:proofErr w:type="spellEnd"/>
          </w:p>
          <w:p w14:paraId="160D362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Дудино</w:t>
            </w:r>
            <w:proofErr w:type="spellEnd"/>
          </w:p>
          <w:p w14:paraId="13E39A4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Дьяково </w:t>
            </w:r>
          </w:p>
          <w:p w14:paraId="1DA1CE3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Дягелево</w:t>
            </w:r>
            <w:proofErr w:type="spellEnd"/>
          </w:p>
          <w:p w14:paraId="6371C21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Езвино</w:t>
            </w:r>
            <w:proofErr w:type="spellEnd"/>
          </w:p>
          <w:p w14:paraId="1E2FD49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Ельзово</w:t>
            </w:r>
            <w:proofErr w:type="spellEnd"/>
          </w:p>
          <w:p w14:paraId="2BFB250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Емельянцево</w:t>
            </w:r>
            <w:proofErr w:type="spellEnd"/>
          </w:p>
          <w:p w14:paraId="5CC77F2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Жданово </w:t>
            </w:r>
          </w:p>
          <w:p w14:paraId="6C65518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Жданово </w:t>
            </w:r>
          </w:p>
          <w:p w14:paraId="05F4C25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Желнино</w:t>
            </w:r>
            <w:proofErr w:type="spellEnd"/>
          </w:p>
          <w:p w14:paraId="19D1576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Жирносово</w:t>
            </w:r>
            <w:proofErr w:type="spellEnd"/>
          </w:p>
          <w:p w14:paraId="0F1300A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Жорновка</w:t>
            </w:r>
          </w:p>
          <w:p w14:paraId="670CF8A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Заболотье </w:t>
            </w:r>
          </w:p>
          <w:p w14:paraId="77AB434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Заборовье</w:t>
            </w:r>
            <w:proofErr w:type="spellEnd"/>
          </w:p>
          <w:p w14:paraId="003FFDB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Заборовье</w:t>
            </w:r>
            <w:proofErr w:type="spellEnd"/>
          </w:p>
          <w:p w14:paraId="31F60F8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Заборье </w:t>
            </w:r>
          </w:p>
          <w:p w14:paraId="47BDAB8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Заволжский </w:t>
            </w:r>
          </w:p>
          <w:p w14:paraId="5269E58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Загородный </w:t>
            </w:r>
          </w:p>
          <w:p w14:paraId="43967E0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Заовражье</w:t>
            </w:r>
          </w:p>
          <w:p w14:paraId="7F6E79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Заозерье </w:t>
            </w:r>
          </w:p>
          <w:p w14:paraId="4C3F1AE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Заречье </w:t>
            </w:r>
          </w:p>
          <w:p w14:paraId="2BF89C6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Заречье </w:t>
            </w:r>
          </w:p>
          <w:p w14:paraId="7B9454D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Захарово </w:t>
            </w:r>
          </w:p>
          <w:p w14:paraId="04876B8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Захарьино</w:t>
            </w:r>
            <w:proofErr w:type="spellEnd"/>
          </w:p>
          <w:p w14:paraId="5A353FD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Захарьино</w:t>
            </w:r>
            <w:proofErr w:type="spellEnd"/>
          </w:p>
          <w:p w14:paraId="47DFB3A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Захеево</w:t>
            </w:r>
            <w:proofErr w:type="spellEnd"/>
          </w:p>
          <w:p w14:paraId="6BFB507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Зверево </w:t>
            </w:r>
          </w:p>
          <w:p w14:paraId="234A3C9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Зеленец </w:t>
            </w:r>
          </w:p>
          <w:p w14:paraId="7204688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Зерново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2A781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Зиновьево</w:t>
            </w:r>
            <w:proofErr w:type="spellEnd"/>
          </w:p>
          <w:p w14:paraId="2E4E69D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Зиновьево</w:t>
            </w:r>
            <w:proofErr w:type="spellEnd"/>
          </w:p>
          <w:p w14:paraId="11403D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Зинцово</w:t>
            </w:r>
            <w:proofErr w:type="spellEnd"/>
          </w:p>
          <w:p w14:paraId="68758F1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Змеево</w:t>
            </w:r>
            <w:proofErr w:type="spellEnd"/>
          </w:p>
          <w:p w14:paraId="00FEAA5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Змеево</w:t>
            </w:r>
            <w:proofErr w:type="spellEnd"/>
          </w:p>
          <w:p w14:paraId="44D893C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Зуево</w:t>
            </w:r>
          </w:p>
          <w:p w14:paraId="43AB306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Ивановские Горки </w:t>
            </w:r>
          </w:p>
          <w:p w14:paraId="196C102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Ивановское </w:t>
            </w:r>
          </w:p>
          <w:p w14:paraId="61B42E8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Ивановское </w:t>
            </w:r>
          </w:p>
          <w:p w14:paraId="586A287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Иванцево</w:t>
            </w:r>
            <w:proofErr w:type="spellEnd"/>
          </w:p>
          <w:p w14:paraId="7B9F503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Иванцево</w:t>
            </w:r>
            <w:proofErr w:type="spellEnd"/>
          </w:p>
          <w:p w14:paraId="29D653C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Иваньково</w:t>
            </w:r>
            <w:proofErr w:type="spellEnd"/>
          </w:p>
          <w:p w14:paraId="1E580F6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Игнатово </w:t>
            </w:r>
          </w:p>
          <w:p w14:paraId="335462D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Игрище </w:t>
            </w:r>
          </w:p>
          <w:p w14:paraId="4760022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Иенево</w:t>
            </w:r>
            <w:proofErr w:type="spellEnd"/>
          </w:p>
          <w:p w14:paraId="493F99A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Избрижье</w:t>
            </w:r>
            <w:proofErr w:type="spellEnd"/>
          </w:p>
          <w:p w14:paraId="27F5EBA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Изворотень</w:t>
            </w:r>
            <w:proofErr w:type="spellEnd"/>
          </w:p>
          <w:p w14:paraId="205DBBD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Измайлово </w:t>
            </w:r>
          </w:p>
          <w:p w14:paraId="46FCB3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Ильино </w:t>
            </w:r>
          </w:p>
          <w:p w14:paraId="6770A20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Ильино </w:t>
            </w:r>
          </w:p>
          <w:p w14:paraId="670594E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с. Ильинское</w:t>
            </w:r>
          </w:p>
          <w:p w14:paraId="5C2D528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Каблуково</w:t>
            </w:r>
            <w:proofErr w:type="spellEnd"/>
          </w:p>
          <w:p w14:paraId="51C305B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Кадино</w:t>
            </w:r>
            <w:proofErr w:type="spellEnd"/>
          </w:p>
          <w:p w14:paraId="41C00C8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Калиново </w:t>
            </w:r>
          </w:p>
          <w:p w14:paraId="7FAEAF2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Калистово</w:t>
            </w:r>
            <w:proofErr w:type="spellEnd"/>
          </w:p>
          <w:p w14:paraId="6B833A6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Калистово</w:t>
            </w:r>
            <w:proofErr w:type="spellEnd"/>
          </w:p>
          <w:p w14:paraId="2464280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Калошино</w:t>
            </w:r>
            <w:proofErr w:type="spellEnd"/>
          </w:p>
          <w:p w14:paraId="315F9D2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Калошино</w:t>
            </w:r>
            <w:proofErr w:type="spellEnd"/>
          </w:p>
          <w:p w14:paraId="3C1DE05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Каменка </w:t>
            </w:r>
          </w:p>
          <w:p w14:paraId="6134B31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Кашенцево</w:t>
            </w:r>
            <w:proofErr w:type="spellEnd"/>
          </w:p>
          <w:p w14:paraId="3DC73D6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Кашино</w:t>
            </w:r>
          </w:p>
          <w:p w14:paraId="1F8AFC7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Квакшино</w:t>
            </w:r>
            <w:proofErr w:type="spellEnd"/>
          </w:p>
          <w:p w14:paraId="32046AF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Киверниково</w:t>
            </w:r>
            <w:proofErr w:type="spellEnd"/>
          </w:p>
          <w:p w14:paraId="6E87C09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Киево</w:t>
            </w:r>
            <w:proofErr w:type="spellEnd"/>
          </w:p>
          <w:p w14:paraId="68F3882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</w:p>
          <w:p w14:paraId="61BAA48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Кишкино</w:t>
            </w:r>
            <w:proofErr w:type="spellEnd"/>
          </w:p>
          <w:p w14:paraId="50465B2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Клеопино</w:t>
            </w:r>
            <w:proofErr w:type="spellEnd"/>
          </w:p>
          <w:p w14:paraId="3624DDE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Климтино</w:t>
            </w:r>
            <w:proofErr w:type="spellEnd"/>
          </w:p>
          <w:p w14:paraId="3F610FB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Княгинькино</w:t>
            </w:r>
            <w:proofErr w:type="spellEnd"/>
          </w:p>
          <w:p w14:paraId="09A435C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Князево</w:t>
            </w:r>
            <w:proofErr w:type="spellEnd"/>
          </w:p>
          <w:p w14:paraId="7BAEB38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Князево</w:t>
            </w:r>
            <w:proofErr w:type="spellEnd"/>
          </w:p>
          <w:p w14:paraId="782B404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Князево</w:t>
            </w:r>
            <w:proofErr w:type="spellEnd"/>
          </w:p>
          <w:p w14:paraId="2E4CC63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Кобячево</w:t>
            </w:r>
            <w:proofErr w:type="spellEnd"/>
          </w:p>
          <w:p w14:paraId="525D2CA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Козино </w:t>
            </w:r>
          </w:p>
          <w:p w14:paraId="5B8617F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Козлово </w:t>
            </w:r>
          </w:p>
          <w:p w14:paraId="42526C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Козлятьево</w:t>
            </w:r>
            <w:proofErr w:type="spellEnd"/>
          </w:p>
          <w:p w14:paraId="6F0AB1B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Коленовка</w:t>
            </w:r>
            <w:proofErr w:type="spellEnd"/>
          </w:p>
          <w:p w14:paraId="0851564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Коленово</w:t>
            </w:r>
            <w:proofErr w:type="spellEnd"/>
          </w:p>
          <w:p w14:paraId="3367F20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Колесниково</w:t>
            </w:r>
            <w:proofErr w:type="spellEnd"/>
          </w:p>
          <w:p w14:paraId="35BCE9A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Колталово</w:t>
            </w:r>
            <w:proofErr w:type="spellEnd"/>
          </w:p>
          <w:p w14:paraId="2B5BC5B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Кольцово </w:t>
            </w:r>
          </w:p>
          <w:p w14:paraId="7ABBE8F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Комсомольский </w:t>
            </w:r>
          </w:p>
          <w:p w14:paraId="15E571D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Копылево</w:t>
            </w:r>
            <w:proofErr w:type="spellEnd"/>
          </w:p>
          <w:p w14:paraId="1E4D602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Кордон </w:t>
            </w:r>
          </w:p>
          <w:p w14:paraId="196DCB1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Коробейкино</w:t>
            </w:r>
            <w:proofErr w:type="spellEnd"/>
          </w:p>
          <w:p w14:paraId="24145FC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Коробеино</w:t>
            </w:r>
            <w:proofErr w:type="spellEnd"/>
          </w:p>
          <w:p w14:paraId="3CAA76B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Костьково</w:t>
            </w:r>
            <w:proofErr w:type="spellEnd"/>
          </w:p>
          <w:p w14:paraId="7299DB4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Котельниково </w:t>
            </w:r>
          </w:p>
          <w:p w14:paraId="137EB3A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Котово </w:t>
            </w:r>
          </w:p>
          <w:p w14:paraId="7EBEB44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Кошелево</w:t>
            </w:r>
            <w:proofErr w:type="spellEnd"/>
          </w:p>
          <w:p w14:paraId="7516105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Кошелево</w:t>
            </w:r>
            <w:proofErr w:type="spellEnd"/>
          </w:p>
          <w:p w14:paraId="6A7E5EE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Красная Гора </w:t>
            </w:r>
          </w:p>
          <w:p w14:paraId="0D0AC64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Красная Горка </w:t>
            </w:r>
          </w:p>
          <w:p w14:paraId="7164E11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Красная Новь </w:t>
            </w:r>
          </w:p>
          <w:p w14:paraId="461C06A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Красная Пресня </w:t>
            </w:r>
          </w:p>
          <w:p w14:paraId="3C37D94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Красново</w:t>
            </w:r>
            <w:proofErr w:type="spellEnd"/>
          </w:p>
          <w:p w14:paraId="45987EB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Красный Бор </w:t>
            </w:r>
          </w:p>
          <w:p w14:paraId="06423C9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Кривцово</w:t>
            </w:r>
            <w:proofErr w:type="spellEnd"/>
          </w:p>
          <w:p w14:paraId="361AA42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Круплянка</w:t>
            </w:r>
            <w:proofErr w:type="spellEnd"/>
          </w:p>
          <w:p w14:paraId="371924D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Крупшево</w:t>
            </w:r>
            <w:proofErr w:type="spellEnd"/>
          </w:p>
          <w:p w14:paraId="5AA74BC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Крутые Горки </w:t>
            </w:r>
          </w:p>
          <w:p w14:paraId="5F13254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Крюково </w:t>
            </w:r>
          </w:p>
          <w:p w14:paraId="7C89E4A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Кувшиново </w:t>
            </w:r>
          </w:p>
          <w:p w14:paraId="51163FB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Кузьминка</w:t>
            </w:r>
            <w:proofErr w:type="spellEnd"/>
          </w:p>
          <w:p w14:paraId="5D9780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Кузьминское</w:t>
            </w:r>
            <w:proofErr w:type="spellEnd"/>
          </w:p>
          <w:p w14:paraId="1830A9A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Кулицкая</w:t>
            </w:r>
            <w:proofErr w:type="spellEnd"/>
          </w:p>
          <w:p w14:paraId="1DE9D4C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Кумордино</w:t>
            </w:r>
            <w:proofErr w:type="spellEnd"/>
          </w:p>
          <w:p w14:paraId="2E9466A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Кунькино</w:t>
            </w:r>
            <w:proofErr w:type="spellEnd"/>
          </w:p>
          <w:p w14:paraId="0E31F8E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Курганово</w:t>
            </w:r>
            <w:proofErr w:type="spellEnd"/>
          </w:p>
          <w:p w14:paraId="2E262AD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Куркино </w:t>
            </w:r>
          </w:p>
          <w:p w14:paraId="0945E55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Курково</w:t>
            </w:r>
            <w:proofErr w:type="spellEnd"/>
          </w:p>
          <w:p w14:paraId="597C7B7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Курово</w:t>
            </w:r>
            <w:proofErr w:type="spellEnd"/>
          </w:p>
          <w:p w14:paraId="1799994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Курово</w:t>
            </w:r>
            <w:proofErr w:type="spellEnd"/>
          </w:p>
          <w:p w14:paraId="7A99840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Курово</w:t>
            </w:r>
            <w:proofErr w:type="spellEnd"/>
          </w:p>
          <w:p w14:paraId="6E6B78A1" w14:textId="43D758D6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. Кустова</w:t>
            </w:r>
            <w:r w:rsidR="0089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Сторожка</w:t>
            </w:r>
          </w:p>
          <w:p w14:paraId="2BFFA23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Кустово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FED6D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Лапино</w:t>
            </w:r>
            <w:proofErr w:type="spellEnd"/>
          </w:p>
          <w:p w14:paraId="3385058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Лаптево </w:t>
            </w:r>
          </w:p>
          <w:p w14:paraId="11318C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Лебедево </w:t>
            </w:r>
          </w:p>
          <w:p w14:paraId="34D93BB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Левково</w:t>
            </w:r>
            <w:proofErr w:type="spellEnd"/>
          </w:p>
          <w:p w14:paraId="0CD45C4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Левобережная </w:t>
            </w:r>
          </w:p>
          <w:p w14:paraId="49E5F61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Лели </w:t>
            </w:r>
          </w:p>
          <w:p w14:paraId="161F0E2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Лесная Поляна </w:t>
            </w:r>
          </w:p>
          <w:p w14:paraId="406EA55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Леушино</w:t>
            </w:r>
            <w:proofErr w:type="spellEnd"/>
          </w:p>
          <w:p w14:paraId="6FC8E24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Лисицы </w:t>
            </w:r>
          </w:p>
          <w:p w14:paraId="089D8D1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Литвинцево</w:t>
            </w:r>
            <w:proofErr w:type="spellEnd"/>
          </w:p>
          <w:p w14:paraId="1F39A5E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Литобоево</w:t>
            </w:r>
            <w:proofErr w:type="spellEnd"/>
          </w:p>
          <w:p w14:paraId="019EA23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Логуново</w:t>
            </w:r>
            <w:proofErr w:type="spellEnd"/>
          </w:p>
          <w:p w14:paraId="3DC268F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Лукино</w:t>
            </w:r>
          </w:p>
          <w:p w14:paraId="6641495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Лукьяново</w:t>
            </w:r>
            <w:proofErr w:type="spellEnd"/>
          </w:p>
          <w:p w14:paraId="71A72E5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Львово</w:t>
            </w:r>
          </w:p>
          <w:p w14:paraId="35AAF35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Львово</w:t>
            </w:r>
          </w:p>
          <w:p w14:paraId="7A45273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Любалево</w:t>
            </w:r>
            <w:proofErr w:type="spellEnd"/>
          </w:p>
          <w:p w14:paraId="49FD688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Люшино</w:t>
            </w:r>
            <w:proofErr w:type="spellEnd"/>
          </w:p>
          <w:p w14:paraId="19A0DCD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Лямово</w:t>
            </w:r>
            <w:proofErr w:type="spellEnd"/>
          </w:p>
          <w:p w14:paraId="4B44E1F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Лясково</w:t>
            </w:r>
            <w:proofErr w:type="spellEnd"/>
          </w:p>
          <w:p w14:paraId="2C9ECED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Малая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Избрижка</w:t>
            </w:r>
            <w:proofErr w:type="spellEnd"/>
          </w:p>
          <w:p w14:paraId="637150A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Малиновка </w:t>
            </w:r>
          </w:p>
          <w:p w14:paraId="0D3065B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Малое Алексеевское </w:t>
            </w:r>
          </w:p>
          <w:p w14:paraId="14BA32A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Малое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Бесково</w:t>
            </w:r>
            <w:proofErr w:type="spellEnd"/>
          </w:p>
          <w:p w14:paraId="463549F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Малое Селище </w:t>
            </w:r>
          </w:p>
          <w:p w14:paraId="05627B4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Малое Селище </w:t>
            </w:r>
          </w:p>
          <w:p w14:paraId="2E1FBBF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Малые Борки </w:t>
            </w:r>
          </w:p>
          <w:p w14:paraId="1279D70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Малые Горки </w:t>
            </w:r>
          </w:p>
          <w:p w14:paraId="673B168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Марково</w:t>
            </w:r>
          </w:p>
          <w:p w14:paraId="60DB79C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Марьино </w:t>
            </w:r>
          </w:p>
          <w:p w14:paraId="5EDCA1F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Марьино </w:t>
            </w:r>
          </w:p>
          <w:p w14:paraId="513F2BB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Марьино </w:t>
            </w:r>
          </w:p>
          <w:p w14:paraId="7F7C1BC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Марьино </w:t>
            </w:r>
          </w:p>
          <w:p w14:paraId="5741E85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Маслово</w:t>
            </w:r>
            <w:proofErr w:type="spellEnd"/>
          </w:p>
          <w:p w14:paraId="167B766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Матвеевское </w:t>
            </w:r>
          </w:p>
          <w:p w14:paraId="197904C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Матеево</w:t>
            </w:r>
            <w:proofErr w:type="spellEnd"/>
          </w:p>
          <w:p w14:paraId="52B8760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Мачехин Конец </w:t>
            </w:r>
          </w:p>
          <w:p w14:paraId="09956F9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Маяк </w:t>
            </w:r>
          </w:p>
          <w:p w14:paraId="44E6EDC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Медвежье </w:t>
            </w:r>
          </w:p>
          <w:p w14:paraId="6A3C3FF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Медное </w:t>
            </w:r>
          </w:p>
          <w:p w14:paraId="246F80D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Мелечкино</w:t>
            </w:r>
            <w:proofErr w:type="spellEnd"/>
          </w:p>
          <w:p w14:paraId="64AE66D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Мельниково </w:t>
            </w:r>
          </w:p>
          <w:p w14:paraId="11ACECF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Мерлово</w:t>
            </w:r>
            <w:proofErr w:type="spellEnd"/>
          </w:p>
          <w:p w14:paraId="320AF6C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Мермерины</w:t>
            </w:r>
            <w:proofErr w:type="spellEnd"/>
          </w:p>
          <w:p w14:paraId="69A900B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Металлистов </w:t>
            </w:r>
          </w:p>
          <w:p w14:paraId="138E161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Миснево</w:t>
            </w:r>
            <w:proofErr w:type="spellEnd"/>
          </w:p>
          <w:p w14:paraId="4CF282D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Митенево</w:t>
            </w:r>
            <w:proofErr w:type="spellEnd"/>
          </w:p>
          <w:p w14:paraId="0E92501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Митяево </w:t>
            </w:r>
          </w:p>
          <w:p w14:paraId="1E166D7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Михайловское </w:t>
            </w:r>
          </w:p>
          <w:p w14:paraId="5D7297D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Михеево</w:t>
            </w:r>
          </w:p>
          <w:p w14:paraId="1039027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Мишнево </w:t>
            </w:r>
          </w:p>
          <w:p w14:paraId="7620F28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Мозжарино</w:t>
            </w:r>
            <w:proofErr w:type="spellEnd"/>
          </w:p>
          <w:p w14:paraId="69065BE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Моркино Городище </w:t>
            </w:r>
          </w:p>
          <w:p w14:paraId="34005B7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Мотавино</w:t>
            </w:r>
            <w:proofErr w:type="spellEnd"/>
          </w:p>
          <w:p w14:paraId="0CC11CE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Мухино </w:t>
            </w:r>
          </w:p>
          <w:p w14:paraId="677E806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Мухино </w:t>
            </w:r>
          </w:p>
          <w:p w14:paraId="7B10583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Мухино-Городище </w:t>
            </w:r>
          </w:p>
          <w:p w14:paraId="3D141DC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Мятлево </w:t>
            </w:r>
          </w:p>
          <w:p w14:paraId="47C81EC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Наквасино</w:t>
            </w:r>
            <w:proofErr w:type="spellEnd"/>
          </w:p>
          <w:p w14:paraId="6350D7C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Напрудное</w:t>
            </w:r>
            <w:proofErr w:type="spellEnd"/>
          </w:p>
          <w:p w14:paraId="2F7315A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Настасино</w:t>
            </w:r>
            <w:proofErr w:type="spellEnd"/>
          </w:p>
          <w:p w14:paraId="6D12AD7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Неготино</w:t>
            </w:r>
            <w:proofErr w:type="spellEnd"/>
          </w:p>
          <w:p w14:paraId="00967DF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Нездылово</w:t>
            </w:r>
            <w:proofErr w:type="spellEnd"/>
          </w:p>
          <w:p w14:paraId="286C03D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  <w:p w14:paraId="52DC1A0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Нелидово </w:t>
            </w:r>
          </w:p>
          <w:p w14:paraId="60DFA2D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Непеино</w:t>
            </w:r>
            <w:proofErr w:type="spellEnd"/>
          </w:p>
          <w:p w14:paraId="7E7648D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Нестерово </w:t>
            </w:r>
          </w:p>
          <w:p w14:paraId="1AD4AE2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Нестерово </w:t>
            </w:r>
          </w:p>
          <w:p w14:paraId="6C28FBF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Нефедьево</w:t>
            </w:r>
            <w:proofErr w:type="spellEnd"/>
          </w:p>
          <w:p w14:paraId="7B57BDC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Нешарово</w:t>
            </w:r>
            <w:proofErr w:type="spellEnd"/>
          </w:p>
          <w:p w14:paraId="70183CD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Никола </w:t>
            </w:r>
          </w:p>
          <w:p w14:paraId="6CE374F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Николо-Малица </w:t>
            </w:r>
          </w:p>
          <w:p w14:paraId="6D0C59F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Никольское </w:t>
            </w:r>
          </w:p>
          <w:p w14:paraId="0DE33D6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Никулино </w:t>
            </w:r>
          </w:p>
          <w:p w14:paraId="61B783F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Новая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Ведерня</w:t>
            </w:r>
            <w:proofErr w:type="spellEnd"/>
          </w:p>
          <w:p w14:paraId="584D81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Новая Слобода </w:t>
            </w:r>
          </w:p>
          <w:p w14:paraId="305F9AE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Новенькое </w:t>
            </w:r>
          </w:p>
          <w:p w14:paraId="5EC5F6B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Новенькое </w:t>
            </w:r>
          </w:p>
          <w:p w14:paraId="6B97AFA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Новинки </w:t>
            </w:r>
          </w:p>
          <w:p w14:paraId="353AE20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Новинки </w:t>
            </w:r>
          </w:p>
          <w:p w14:paraId="2EFDF54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Новинки </w:t>
            </w:r>
          </w:p>
          <w:p w14:paraId="5FB81469" w14:textId="57A21F9C" w:rsidR="00E60B4B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  <w:r w:rsidR="000F1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B4B" w:rsidRPr="00FA37A6">
              <w:rPr>
                <w:rFonts w:ascii="Times New Roman" w:hAnsi="Times New Roman" w:cs="Times New Roman"/>
                <w:sz w:val="28"/>
                <w:szCs w:val="28"/>
              </w:rPr>
              <w:t>Новое</w:t>
            </w:r>
          </w:p>
          <w:p w14:paraId="33F3FC01" w14:textId="01A37F03" w:rsidR="00A4071B" w:rsidRPr="00FA37A6" w:rsidRDefault="00E60B4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B4B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  <w:r w:rsidR="000F1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71B"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proofErr w:type="spellStart"/>
            <w:r w:rsidR="00A4071B" w:rsidRPr="00FA37A6">
              <w:rPr>
                <w:rFonts w:ascii="Times New Roman" w:hAnsi="Times New Roman" w:cs="Times New Roman"/>
                <w:sz w:val="28"/>
                <w:szCs w:val="28"/>
              </w:rPr>
              <w:t>Брянцево</w:t>
            </w:r>
            <w:proofErr w:type="spellEnd"/>
          </w:p>
          <w:p w14:paraId="32176F82" w14:textId="77777777" w:rsidR="00A4071B" w:rsidRPr="00E60B4B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Новое Семеновское </w:t>
            </w:r>
          </w:p>
          <w:p w14:paraId="481D8A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Новое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Чопрово</w:t>
            </w:r>
            <w:proofErr w:type="spellEnd"/>
          </w:p>
          <w:p w14:paraId="3047999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Новоселово </w:t>
            </w:r>
          </w:p>
          <w:p w14:paraId="45DB9AF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Новосельцы</w:t>
            </w:r>
            <w:proofErr w:type="spellEnd"/>
          </w:p>
          <w:p w14:paraId="14D47AD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Новосельцы</w:t>
            </w:r>
            <w:proofErr w:type="spellEnd"/>
          </w:p>
          <w:p w14:paraId="3678D7F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Новый Городок </w:t>
            </w:r>
          </w:p>
          <w:p w14:paraId="55027E2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Носово </w:t>
            </w:r>
          </w:p>
          <w:p w14:paraId="5BAF04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Обухово </w:t>
            </w:r>
          </w:p>
          <w:p w14:paraId="643E048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Оздихово</w:t>
            </w:r>
            <w:proofErr w:type="spellEnd"/>
          </w:p>
          <w:p w14:paraId="3A41BFF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Озерецкое</w:t>
            </w:r>
            <w:proofErr w:type="spellEnd"/>
          </w:p>
          <w:p w14:paraId="076EFED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Олбово</w:t>
            </w:r>
            <w:proofErr w:type="spellEnd"/>
          </w:p>
          <w:p w14:paraId="48324A5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Опарино </w:t>
            </w:r>
          </w:p>
          <w:p w14:paraId="4C5B41E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Оритово</w:t>
            </w:r>
            <w:proofErr w:type="spellEnd"/>
          </w:p>
          <w:p w14:paraId="63FC014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Орудово</w:t>
            </w:r>
            <w:proofErr w:type="spellEnd"/>
          </w:p>
          <w:p w14:paraId="55C9C9C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Орша </w:t>
            </w:r>
          </w:p>
          <w:p w14:paraId="394E879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пгт Орша </w:t>
            </w:r>
          </w:p>
          <w:p w14:paraId="14B5BEA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Осекино</w:t>
            </w:r>
            <w:proofErr w:type="spellEnd"/>
          </w:p>
          <w:p w14:paraId="1B60932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Осинки </w:t>
            </w:r>
          </w:p>
          <w:p w14:paraId="62F9B0E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Отдельные Дома Госпиталя Инвалидов Отечественной Войны </w:t>
            </w:r>
          </w:p>
          <w:p w14:paraId="2005870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Отдельные Дома Санатория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Черногубово</w:t>
            </w:r>
            <w:proofErr w:type="spellEnd"/>
          </w:p>
          <w:p w14:paraId="0F1A1F5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Отмичи</w:t>
            </w:r>
            <w:proofErr w:type="spellEnd"/>
          </w:p>
          <w:p w14:paraId="78301EF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Отрада </w:t>
            </w:r>
          </w:p>
          <w:p w14:paraId="6921FBC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Ошурково</w:t>
            </w:r>
            <w:proofErr w:type="spellEnd"/>
          </w:p>
          <w:p w14:paraId="57C58EF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Павловское </w:t>
            </w:r>
          </w:p>
          <w:p w14:paraId="510A42A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Палагино</w:t>
            </w:r>
            <w:proofErr w:type="spellEnd"/>
          </w:p>
          <w:p w14:paraId="11AB6E2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Палкино </w:t>
            </w:r>
          </w:p>
          <w:p w14:paraId="78ADF9E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Панигино</w:t>
            </w:r>
            <w:proofErr w:type="spellEnd"/>
          </w:p>
          <w:p w14:paraId="4558F90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Панино </w:t>
            </w:r>
          </w:p>
          <w:p w14:paraId="01570B0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Панино </w:t>
            </w:r>
          </w:p>
          <w:p w14:paraId="034E612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Пантелеево</w:t>
            </w:r>
            <w:proofErr w:type="spellEnd"/>
          </w:p>
          <w:p w14:paraId="70F1368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Пасынково</w:t>
            </w:r>
            <w:proofErr w:type="spellEnd"/>
          </w:p>
          <w:p w14:paraId="70C5FB4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Пенчино</w:t>
            </w:r>
            <w:proofErr w:type="spellEnd"/>
          </w:p>
          <w:p w14:paraId="764675E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Пепелышево</w:t>
            </w:r>
            <w:proofErr w:type="spellEnd"/>
          </w:p>
          <w:p w14:paraId="0825793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Первомайские Горки </w:t>
            </w:r>
          </w:p>
          <w:p w14:paraId="20A898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Перехожее </w:t>
            </w:r>
          </w:p>
          <w:p w14:paraId="7EE8F52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Перхурово </w:t>
            </w:r>
          </w:p>
          <w:p w14:paraId="4A11D82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Пестово </w:t>
            </w:r>
          </w:p>
          <w:p w14:paraId="299EE55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Петровское </w:t>
            </w:r>
          </w:p>
          <w:p w14:paraId="4FD09D1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Петрушино </w:t>
            </w:r>
          </w:p>
          <w:p w14:paraId="1127191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Пирогово</w:t>
            </w:r>
          </w:p>
          <w:p w14:paraId="23FAD88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Писково</w:t>
            </w:r>
            <w:proofErr w:type="spellEnd"/>
          </w:p>
          <w:p w14:paraId="69529ED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Пищалкино</w:t>
            </w:r>
            <w:proofErr w:type="spellEnd"/>
          </w:p>
          <w:p w14:paraId="21A3B2F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Пищулино</w:t>
            </w:r>
            <w:proofErr w:type="spellEnd"/>
          </w:p>
          <w:p w14:paraId="2015449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Погорелово </w:t>
            </w:r>
          </w:p>
          <w:p w14:paraId="6AF4F15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Погорельцы </w:t>
            </w:r>
          </w:p>
          <w:p w14:paraId="51DAFE4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Поддубки</w:t>
            </w:r>
            <w:proofErr w:type="spellEnd"/>
          </w:p>
          <w:p w14:paraId="5958DC4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Поддубки</w:t>
            </w:r>
            <w:proofErr w:type="spellEnd"/>
          </w:p>
          <w:p w14:paraId="41067EE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Поддубье</w:t>
            </w:r>
            <w:proofErr w:type="spellEnd"/>
          </w:p>
          <w:p w14:paraId="313E72B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Подолово</w:t>
            </w:r>
            <w:proofErr w:type="spellEnd"/>
          </w:p>
          <w:p w14:paraId="43C32B9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Покровское </w:t>
            </w:r>
          </w:p>
          <w:p w14:paraId="316D508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Полубратово</w:t>
            </w:r>
            <w:proofErr w:type="spellEnd"/>
          </w:p>
          <w:p w14:paraId="49B5FAE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Полукарпово</w:t>
            </w:r>
            <w:proofErr w:type="spellEnd"/>
          </w:p>
          <w:p w14:paraId="6566E61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Полупустошь</w:t>
            </w:r>
            <w:proofErr w:type="spellEnd"/>
          </w:p>
          <w:p w14:paraId="3796552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Полустово</w:t>
            </w:r>
            <w:proofErr w:type="spellEnd"/>
          </w:p>
          <w:p w14:paraId="1D4D8D9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Полянское</w:t>
            </w:r>
            <w:proofErr w:type="spellEnd"/>
          </w:p>
          <w:p w14:paraId="433E8EB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Поминово </w:t>
            </w:r>
          </w:p>
          <w:p w14:paraId="51F5AB5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Поминово </w:t>
            </w:r>
          </w:p>
          <w:p w14:paraId="58BA1C0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Помисово</w:t>
            </w:r>
            <w:proofErr w:type="spellEnd"/>
          </w:p>
          <w:p w14:paraId="76D28EC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Пономарьково</w:t>
            </w:r>
            <w:proofErr w:type="spellEnd"/>
          </w:p>
          <w:p w14:paraId="06BBB49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Попцово</w:t>
            </w:r>
            <w:proofErr w:type="spellEnd"/>
          </w:p>
          <w:p w14:paraId="6A0BF87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Порожки </w:t>
            </w:r>
          </w:p>
          <w:p w14:paraId="6847F7D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Порядино</w:t>
            </w:r>
            <w:proofErr w:type="spellEnd"/>
          </w:p>
          <w:p w14:paraId="2BFC1B0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Почеп </w:t>
            </w:r>
          </w:p>
          <w:p w14:paraId="01A56AD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Починки </w:t>
            </w:r>
          </w:p>
          <w:p w14:paraId="420022F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Прибытково</w:t>
            </w:r>
            <w:proofErr w:type="spellEnd"/>
          </w:p>
          <w:p w14:paraId="1A49BF9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Прокофьево</w:t>
            </w:r>
            <w:proofErr w:type="spellEnd"/>
          </w:p>
          <w:p w14:paraId="1A48A83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Протасово</w:t>
            </w:r>
          </w:p>
          <w:p w14:paraId="706A89C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Прудище</w:t>
            </w:r>
          </w:p>
          <w:p w14:paraId="423416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Пуково</w:t>
            </w:r>
            <w:proofErr w:type="spellEnd"/>
          </w:p>
          <w:p w14:paraId="6340742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Пургасово</w:t>
            </w:r>
            <w:proofErr w:type="spellEnd"/>
          </w:p>
          <w:p w14:paraId="3AB4E96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Путилово</w:t>
            </w:r>
            <w:proofErr w:type="spellEnd"/>
          </w:p>
          <w:p w14:paraId="496B5AE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Путиловские Лагеря </w:t>
            </w:r>
          </w:p>
          <w:p w14:paraId="368B30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Пушкино </w:t>
            </w:r>
          </w:p>
          <w:p w14:paraId="14C21E2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Пчельниково</w:t>
            </w:r>
            <w:proofErr w:type="spellEnd"/>
          </w:p>
          <w:p w14:paraId="760BB8E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Пяткино</w:t>
            </w:r>
            <w:proofErr w:type="spellEnd"/>
          </w:p>
          <w:p w14:paraId="3AC13DA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Рагодино</w:t>
            </w:r>
            <w:proofErr w:type="spellEnd"/>
          </w:p>
          <w:p w14:paraId="2265F68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Рагозино</w:t>
            </w:r>
            <w:proofErr w:type="spellEnd"/>
          </w:p>
          <w:p w14:paraId="3CAF2C8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Раслово</w:t>
            </w:r>
            <w:proofErr w:type="spellEnd"/>
          </w:p>
          <w:p w14:paraId="274BF33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Ремязино</w:t>
            </w:r>
            <w:proofErr w:type="spellEnd"/>
          </w:p>
          <w:p w14:paraId="27BE32F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Родионово</w:t>
            </w:r>
          </w:p>
          <w:p w14:paraId="46B6DB9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Рождествено </w:t>
            </w:r>
          </w:p>
          <w:p w14:paraId="70140FB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Рождество </w:t>
            </w:r>
          </w:p>
          <w:p w14:paraId="4CABDF1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Романово </w:t>
            </w:r>
          </w:p>
          <w:p w14:paraId="789A0F5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Романово </w:t>
            </w:r>
          </w:p>
          <w:p w14:paraId="494BF10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Рубцово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6A3A7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Ручково</w:t>
            </w:r>
            <w:proofErr w:type="spellEnd"/>
          </w:p>
          <w:p w14:paraId="6350AA8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Рылово</w:t>
            </w:r>
            <w:proofErr w:type="spellEnd"/>
          </w:p>
          <w:p w14:paraId="28AC21E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Рябеево</w:t>
            </w:r>
            <w:proofErr w:type="spellEnd"/>
          </w:p>
          <w:p w14:paraId="6E9DFDE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Рябинки </w:t>
            </w:r>
          </w:p>
          <w:p w14:paraId="3E215B7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Рябцево </w:t>
            </w:r>
          </w:p>
          <w:p w14:paraId="20BF671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Рязаново</w:t>
            </w:r>
            <w:proofErr w:type="spellEnd"/>
          </w:p>
          <w:p w14:paraId="69E3667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Рязаново</w:t>
            </w:r>
            <w:proofErr w:type="spellEnd"/>
          </w:p>
          <w:p w14:paraId="53DE3C5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Савватьево</w:t>
            </w:r>
            <w:proofErr w:type="spellEnd"/>
          </w:p>
          <w:p w14:paraId="0FBDCB6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Савватьевское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 </w:t>
            </w:r>
          </w:p>
          <w:p w14:paraId="7F30A9D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Савватьевское</w:t>
            </w:r>
            <w:proofErr w:type="spellEnd"/>
            <w:r w:rsidR="0029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Торфопредприятие</w:t>
            </w:r>
            <w:proofErr w:type="spellEnd"/>
          </w:p>
          <w:p w14:paraId="08F0C09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Савино </w:t>
            </w:r>
          </w:p>
          <w:p w14:paraId="1719949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Савино </w:t>
            </w:r>
          </w:p>
          <w:p w14:paraId="4B66F52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Савино </w:t>
            </w:r>
          </w:p>
          <w:p w14:paraId="47D7696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Савкино </w:t>
            </w:r>
          </w:p>
          <w:p w14:paraId="2DF4646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Садовая </w:t>
            </w:r>
          </w:p>
          <w:p w14:paraId="13BC62D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Садыково</w:t>
            </w:r>
            <w:proofErr w:type="spellEnd"/>
          </w:p>
          <w:p w14:paraId="3D27A38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Садыково</w:t>
            </w:r>
            <w:proofErr w:type="spellEnd"/>
          </w:p>
          <w:p w14:paraId="34B91CF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Сакулино</w:t>
            </w:r>
            <w:proofErr w:type="spellEnd"/>
          </w:p>
          <w:p w14:paraId="3C997FB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Сакулино</w:t>
            </w:r>
            <w:proofErr w:type="spellEnd"/>
          </w:p>
          <w:p w14:paraId="67C60BC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Салыгино</w:t>
            </w:r>
            <w:proofErr w:type="spellEnd"/>
          </w:p>
          <w:p w14:paraId="33BE281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Саматово</w:t>
            </w:r>
            <w:proofErr w:type="spellEnd"/>
          </w:p>
          <w:p w14:paraId="21148B3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Сапково</w:t>
            </w:r>
            <w:proofErr w:type="spellEnd"/>
          </w:p>
          <w:p w14:paraId="2C2D91C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Сбынь</w:t>
            </w:r>
            <w:proofErr w:type="spellEnd"/>
          </w:p>
          <w:p w14:paraId="6B3F30A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Секирино</w:t>
            </w:r>
            <w:proofErr w:type="spellEnd"/>
          </w:p>
          <w:p w14:paraId="72394B1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Селино </w:t>
            </w:r>
          </w:p>
          <w:p w14:paraId="1B02404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Селино </w:t>
            </w:r>
          </w:p>
          <w:p w14:paraId="4068503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Сельцо </w:t>
            </w:r>
          </w:p>
          <w:p w14:paraId="7CDAFE5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Сельцо-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Подъелышево</w:t>
            </w:r>
            <w:proofErr w:type="spellEnd"/>
          </w:p>
          <w:p w14:paraId="785C22B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Семеновское </w:t>
            </w:r>
          </w:p>
          <w:p w14:paraId="01AC17C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Сергеевка </w:t>
            </w:r>
          </w:p>
          <w:p w14:paraId="4219E72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Сергеево</w:t>
            </w:r>
            <w:proofErr w:type="spellEnd"/>
          </w:p>
          <w:p w14:paraId="76C632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Сергиевское</w:t>
            </w:r>
          </w:p>
          <w:p w14:paraId="2C861CA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Сеславье</w:t>
            </w:r>
            <w:proofErr w:type="spellEnd"/>
          </w:p>
          <w:p w14:paraId="300625F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Симоново</w:t>
            </w:r>
            <w:proofErr w:type="spellEnd"/>
          </w:p>
          <w:p w14:paraId="76EBFCE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Симоново</w:t>
            </w:r>
            <w:proofErr w:type="spellEnd"/>
          </w:p>
          <w:p w14:paraId="5652FBC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Симоново</w:t>
            </w:r>
            <w:proofErr w:type="spellEnd"/>
          </w:p>
          <w:p w14:paraId="48918F2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Синцово</w:t>
            </w:r>
            <w:proofErr w:type="spellEnd"/>
          </w:p>
          <w:p w14:paraId="132DBC2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Славное </w:t>
            </w:r>
          </w:p>
          <w:p w14:paraId="5C98476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Слобода </w:t>
            </w:r>
          </w:p>
          <w:p w14:paraId="58F965A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Слободка </w:t>
            </w:r>
          </w:p>
          <w:p w14:paraId="72BDD34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Слободка </w:t>
            </w:r>
          </w:p>
          <w:p w14:paraId="775FC85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Слободка </w:t>
            </w:r>
          </w:p>
          <w:p w14:paraId="3095F1F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Смолино </w:t>
            </w:r>
          </w:p>
          <w:p w14:paraId="036FB53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Сокол </w:t>
            </w:r>
          </w:p>
          <w:p w14:paraId="6F88EDA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Солодилово</w:t>
            </w:r>
            <w:proofErr w:type="spellEnd"/>
          </w:p>
          <w:p w14:paraId="7313041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Сотцы</w:t>
            </w:r>
            <w:proofErr w:type="spellEnd"/>
          </w:p>
          <w:p w14:paraId="3B9135D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Софьино </w:t>
            </w:r>
          </w:p>
          <w:p w14:paraId="4CCB04D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Спас на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Сози</w:t>
            </w:r>
            <w:proofErr w:type="spellEnd"/>
          </w:p>
          <w:p w14:paraId="2386A65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Спирково</w:t>
            </w:r>
            <w:proofErr w:type="spellEnd"/>
          </w:p>
          <w:p w14:paraId="7FA854C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Спичево</w:t>
            </w:r>
            <w:proofErr w:type="spellEnd"/>
          </w:p>
          <w:p w14:paraId="77CA770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Старая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Ведерня</w:t>
            </w:r>
            <w:proofErr w:type="spellEnd"/>
          </w:p>
          <w:p w14:paraId="2D45C5E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Старенькое </w:t>
            </w:r>
          </w:p>
          <w:p w14:paraId="68C6E25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Старково</w:t>
            </w:r>
            <w:proofErr w:type="spellEnd"/>
          </w:p>
          <w:p w14:paraId="30E6549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Старое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Брянцево</w:t>
            </w:r>
            <w:proofErr w:type="spellEnd"/>
          </w:p>
          <w:p w14:paraId="0F47D9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Старое Семеновское </w:t>
            </w:r>
          </w:p>
          <w:p w14:paraId="5276C43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Старое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Чопрово</w:t>
            </w:r>
            <w:proofErr w:type="spellEnd"/>
          </w:p>
          <w:p w14:paraId="31529AA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Староселье</w:t>
            </w:r>
            <w:proofErr w:type="spellEnd"/>
          </w:p>
          <w:p w14:paraId="490380E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Старый Погост </w:t>
            </w:r>
          </w:p>
          <w:p w14:paraId="267543B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Степаньково</w:t>
            </w:r>
            <w:proofErr w:type="spellEnd"/>
          </w:p>
          <w:p w14:paraId="7BB45C0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Стешево</w:t>
            </w:r>
            <w:proofErr w:type="spellEnd"/>
          </w:p>
          <w:p w14:paraId="513ABB5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Стрельниково</w:t>
            </w:r>
            <w:proofErr w:type="spellEnd"/>
          </w:p>
          <w:p w14:paraId="5531501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Стренево</w:t>
            </w:r>
            <w:proofErr w:type="spellEnd"/>
          </w:p>
          <w:p w14:paraId="5FD9921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Судимирка</w:t>
            </w:r>
            <w:proofErr w:type="spellEnd"/>
          </w:p>
          <w:p w14:paraId="38C738A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Сухарево</w:t>
            </w:r>
            <w:proofErr w:type="spellEnd"/>
          </w:p>
          <w:p w14:paraId="4DD44703" w14:textId="69C08288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8B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Суховерково</w:t>
            </w:r>
            <w:proofErr w:type="spellEnd"/>
          </w:p>
          <w:p w14:paraId="63B525B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Сухой Ручей </w:t>
            </w:r>
          </w:p>
          <w:p w14:paraId="3774BF5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Сушково</w:t>
            </w:r>
            <w:proofErr w:type="spellEnd"/>
          </w:p>
          <w:p w14:paraId="14DD28A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Табуково</w:t>
            </w:r>
            <w:proofErr w:type="spellEnd"/>
          </w:p>
          <w:p w14:paraId="036C489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Тальниково</w:t>
            </w:r>
            <w:proofErr w:type="spellEnd"/>
          </w:p>
          <w:p w14:paraId="6C2865E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Тверца</w:t>
            </w:r>
          </w:p>
          <w:p w14:paraId="64D9FB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Телятьево</w:t>
            </w:r>
            <w:proofErr w:type="spellEnd"/>
          </w:p>
          <w:p w14:paraId="1983DB0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Тенешкино</w:t>
            </w:r>
            <w:proofErr w:type="spellEnd"/>
          </w:p>
          <w:p w14:paraId="72779F8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Теребино</w:t>
            </w:r>
            <w:proofErr w:type="spellEnd"/>
          </w:p>
          <w:p w14:paraId="722F9F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Терехово</w:t>
            </w:r>
          </w:p>
          <w:p w14:paraId="280DEBD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Тестово</w:t>
            </w:r>
            <w:proofErr w:type="spellEnd"/>
          </w:p>
          <w:p w14:paraId="391D8D4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Тешелово</w:t>
            </w:r>
            <w:proofErr w:type="spellEnd"/>
          </w:p>
          <w:p w14:paraId="3DC154B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Титово</w:t>
            </w:r>
            <w:proofErr w:type="spellEnd"/>
          </w:p>
          <w:p w14:paraId="3CDB3F8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Титово</w:t>
            </w:r>
            <w:proofErr w:type="spellEnd"/>
          </w:p>
          <w:p w14:paraId="4221ECF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Тованово</w:t>
            </w:r>
            <w:proofErr w:type="spellEnd"/>
          </w:p>
          <w:p w14:paraId="2A8CE3C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Трестино</w:t>
            </w:r>
            <w:proofErr w:type="spellEnd"/>
          </w:p>
          <w:p w14:paraId="7A0A07A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Третьяково </w:t>
            </w:r>
          </w:p>
          <w:p w14:paraId="6DD56A4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Троица </w:t>
            </w:r>
          </w:p>
          <w:p w14:paraId="2F5A744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Троицкое </w:t>
            </w:r>
          </w:p>
          <w:p w14:paraId="3C2B2C2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Трояново</w:t>
            </w:r>
            <w:proofErr w:type="spellEnd"/>
          </w:p>
          <w:p w14:paraId="5F49604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Трубино</w:t>
            </w:r>
            <w:proofErr w:type="spellEnd"/>
          </w:p>
          <w:p w14:paraId="1D007A8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Труд </w:t>
            </w:r>
          </w:p>
          <w:p w14:paraId="3668B5D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Труново</w:t>
            </w:r>
            <w:proofErr w:type="spellEnd"/>
          </w:p>
          <w:p w14:paraId="6A144F5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Тряхинькино</w:t>
            </w:r>
            <w:proofErr w:type="spellEnd"/>
          </w:p>
          <w:p w14:paraId="2835C2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дер. Тураево</w:t>
            </w:r>
          </w:p>
          <w:p w14:paraId="317A7EE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Турбаза «Лисицкий Бор» </w:t>
            </w:r>
          </w:p>
          <w:p w14:paraId="4362464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Тургиново </w:t>
            </w:r>
          </w:p>
          <w:p w14:paraId="2C2E985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Тургиново </w:t>
            </w:r>
          </w:p>
          <w:p w14:paraId="1296075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Турово </w:t>
            </w:r>
          </w:p>
          <w:p w14:paraId="20A432A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Тутань</w:t>
            </w:r>
            <w:proofErr w:type="spellEnd"/>
          </w:p>
          <w:p w14:paraId="5638044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Тухинь</w:t>
            </w:r>
            <w:proofErr w:type="spellEnd"/>
          </w:p>
          <w:p w14:paraId="3E0959A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Ульяново </w:t>
            </w:r>
          </w:p>
          <w:p w14:paraId="07C0720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Устиново </w:t>
            </w:r>
          </w:p>
          <w:p w14:paraId="7CE2FF4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Устье </w:t>
            </w:r>
          </w:p>
          <w:p w14:paraId="2B695D3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Федоровское </w:t>
            </w:r>
          </w:p>
          <w:p w14:paraId="0429762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Федосово</w:t>
            </w:r>
            <w:proofErr w:type="spellEnd"/>
          </w:p>
          <w:p w14:paraId="45A5621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Федоткино</w:t>
            </w:r>
            <w:proofErr w:type="spellEnd"/>
          </w:p>
          <w:p w14:paraId="74B2177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Федурино</w:t>
            </w:r>
            <w:proofErr w:type="spellEnd"/>
          </w:p>
          <w:p w14:paraId="6F3A8EF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Фенино</w:t>
            </w:r>
            <w:proofErr w:type="spellEnd"/>
          </w:p>
          <w:p w14:paraId="348B5AB2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Ферязкино</w:t>
            </w:r>
            <w:proofErr w:type="spellEnd"/>
          </w:p>
          <w:p w14:paraId="612324B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Фефелово</w:t>
            </w:r>
            <w:proofErr w:type="spellEnd"/>
          </w:p>
          <w:p w14:paraId="1C44A0A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Филипцево</w:t>
            </w:r>
            <w:proofErr w:type="spellEnd"/>
          </w:p>
          <w:p w14:paraId="0FD4F40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Харитоново </w:t>
            </w:r>
          </w:p>
          <w:p w14:paraId="77A2689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Хомутово </w:t>
            </w:r>
          </w:p>
          <w:p w14:paraId="2C933D9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Хотмирово</w:t>
            </w:r>
            <w:proofErr w:type="spellEnd"/>
          </w:p>
          <w:p w14:paraId="27AF013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Хохряково</w:t>
            </w:r>
            <w:proofErr w:type="spellEnd"/>
          </w:p>
          <w:p w14:paraId="7FCE13E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Царево </w:t>
            </w:r>
          </w:p>
          <w:p w14:paraId="1FDFB52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Цветково</w:t>
            </w:r>
            <w:proofErr w:type="spellEnd"/>
          </w:p>
          <w:p w14:paraId="64367B3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Чадово</w:t>
            </w:r>
            <w:proofErr w:type="spellEnd"/>
          </w:p>
          <w:p w14:paraId="19215D6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Черногубово</w:t>
            </w:r>
            <w:proofErr w:type="spellEnd"/>
          </w:p>
          <w:p w14:paraId="3008CDE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Чеченино</w:t>
            </w:r>
            <w:proofErr w:type="spellEnd"/>
          </w:p>
          <w:p w14:paraId="5CD0B59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Чудово </w:t>
            </w:r>
          </w:p>
          <w:p w14:paraId="4DD3606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Чуприно</w:t>
            </w:r>
            <w:proofErr w:type="spellEnd"/>
          </w:p>
          <w:p w14:paraId="41266DF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Чуприяновка</w:t>
            </w:r>
            <w:proofErr w:type="spellEnd"/>
          </w:p>
          <w:p w14:paraId="7A55840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Чуприяново</w:t>
            </w:r>
            <w:proofErr w:type="spellEnd"/>
          </w:p>
          <w:p w14:paraId="3DB7F96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Шаблино</w:t>
            </w:r>
            <w:proofErr w:type="spellEnd"/>
          </w:p>
          <w:p w14:paraId="55E8E3F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Шалайково</w:t>
            </w:r>
            <w:proofErr w:type="spellEnd"/>
          </w:p>
          <w:p w14:paraId="627EC0B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Шапкино </w:t>
            </w:r>
          </w:p>
          <w:p w14:paraId="33B31C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Шепелево</w:t>
            </w:r>
            <w:proofErr w:type="spellEnd"/>
          </w:p>
          <w:p w14:paraId="79499DB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Шернево</w:t>
            </w:r>
            <w:proofErr w:type="spellEnd"/>
          </w:p>
          <w:p w14:paraId="1835070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Шестино</w:t>
            </w:r>
            <w:proofErr w:type="spellEnd"/>
          </w:p>
          <w:p w14:paraId="455C116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Шигалово</w:t>
            </w:r>
            <w:proofErr w:type="spellEnd"/>
          </w:p>
          <w:p w14:paraId="78157A0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Шилово </w:t>
            </w:r>
          </w:p>
          <w:p w14:paraId="6AF7734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Шипулино</w:t>
            </w:r>
            <w:proofErr w:type="spellEnd"/>
          </w:p>
          <w:p w14:paraId="320E33B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Ширяево </w:t>
            </w:r>
          </w:p>
          <w:p w14:paraId="65E229D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Ширяково</w:t>
            </w:r>
            <w:proofErr w:type="spellEnd"/>
          </w:p>
          <w:p w14:paraId="306B6EA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Шокорово</w:t>
            </w:r>
            <w:proofErr w:type="spellEnd"/>
          </w:p>
          <w:p w14:paraId="2480BED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Шульгино </w:t>
            </w:r>
          </w:p>
          <w:p w14:paraId="7A25B3C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Шутово </w:t>
            </w:r>
          </w:p>
          <w:p w14:paraId="136E3D7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Щекотово</w:t>
            </w:r>
            <w:proofErr w:type="spellEnd"/>
          </w:p>
          <w:p w14:paraId="0739FC25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Щербинино</w:t>
            </w:r>
            <w:proofErr w:type="spellEnd"/>
          </w:p>
          <w:p w14:paraId="568AC41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Щербово</w:t>
            </w:r>
            <w:proofErr w:type="spellEnd"/>
          </w:p>
          <w:p w14:paraId="2491D6D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Щукино </w:t>
            </w:r>
          </w:p>
          <w:p w14:paraId="09EABA57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Эммаусс</w:t>
            </w:r>
            <w:proofErr w:type="spellEnd"/>
          </w:p>
          <w:p w14:paraId="0CFB47BE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Эммаусс</w:t>
            </w:r>
            <w:proofErr w:type="spellEnd"/>
          </w:p>
          <w:p w14:paraId="1EFBF6FA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Эммаусская</w:t>
            </w:r>
            <w:proofErr w:type="spellEnd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</w:t>
            </w:r>
          </w:p>
          <w:p w14:paraId="433E9C14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Юрьевское </w:t>
            </w:r>
          </w:p>
          <w:p w14:paraId="53F67B23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Якимово</w:t>
            </w:r>
            <w:proofErr w:type="spellEnd"/>
          </w:p>
          <w:p w14:paraId="31DEDFAF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Якимцево</w:t>
            </w:r>
            <w:proofErr w:type="spellEnd"/>
          </w:p>
          <w:p w14:paraId="4E37FA9D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Яковлево </w:t>
            </w:r>
          </w:p>
          <w:p w14:paraId="5496422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Яковлево </w:t>
            </w:r>
          </w:p>
          <w:p w14:paraId="2374F2AB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Якутино</w:t>
            </w:r>
            <w:proofErr w:type="spellEnd"/>
          </w:p>
          <w:p w14:paraId="588E4071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Якшино</w:t>
            </w:r>
            <w:proofErr w:type="spellEnd"/>
          </w:p>
          <w:p w14:paraId="644B2356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Яменское</w:t>
            </w:r>
            <w:proofErr w:type="spellEnd"/>
          </w:p>
          <w:p w14:paraId="319796D9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Ямки </w:t>
            </w:r>
          </w:p>
          <w:p w14:paraId="1F82DF4C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Ямок </w:t>
            </w:r>
          </w:p>
          <w:p w14:paraId="7ABD1FA0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Ярково </w:t>
            </w:r>
          </w:p>
          <w:p w14:paraId="44734618" w14:textId="77777777" w:rsidR="00A4071B" w:rsidRPr="00FA37A6" w:rsidRDefault="00A4071B" w:rsidP="00A4071B">
            <w:pPr>
              <w:widowControl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100" w:afterAutospacing="1"/>
              <w:ind w:left="257" w:hanging="142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7A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 w:cs="Times New Roman"/>
                <w:sz w:val="28"/>
                <w:szCs w:val="28"/>
              </w:rPr>
              <w:t>Ярнево</w:t>
            </w:r>
            <w:proofErr w:type="spellEnd"/>
          </w:p>
        </w:tc>
      </w:tr>
    </w:tbl>
    <w:p w14:paraId="74711D08" w14:textId="77777777" w:rsidR="00A4071B" w:rsidRDefault="00A4071B" w:rsidP="00A4071B">
      <w:pPr>
        <w:shd w:val="clear" w:color="auto" w:fill="FFFFFF"/>
        <w:spacing w:after="100" w:afterAutospacing="1"/>
        <w:contextualSpacing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»</w:t>
      </w:r>
      <w:r w:rsidRPr="00A147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5E5A8BFF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6572F40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C02679E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34F7D6E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D84F4BB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7218897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EDF8CF4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0C34AFE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C7EF573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490FCC3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879935C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1753588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F2EB653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05E30D7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0B0391C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2788D45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AA6567B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244E650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16A1468" w14:textId="77777777" w:rsidR="007B1E9A" w:rsidRDefault="007B1E9A" w:rsidP="007B1E9A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5AC62B0" w14:textId="198F4500" w:rsidR="008B60AC" w:rsidRPr="00A147AA" w:rsidRDefault="007B1E9A" w:rsidP="00BA4189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B1E9A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begin"/>
      </w:r>
      <w:r w:rsidRPr="007B1E9A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instrText xml:space="preserve"> FILENAME  \p  \* MERGEFORMAT </w:instrText>
      </w:r>
      <w:r w:rsidRPr="007B1E9A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separate"/>
      </w:r>
      <w:r w:rsidRPr="007B1E9A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Z:\7 созыв\Документы комитета\26 заседание (25.05.2023)\pr\z(26)481-П-7.docx</w:t>
      </w:r>
      <w:r w:rsidRPr="007B1E9A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end"/>
      </w:r>
      <w:r w:rsidR="008B60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</w:p>
    <w:sectPr w:rsidR="008B60AC" w:rsidRPr="00A147AA" w:rsidSect="006E32C9">
      <w:headerReference w:type="default" r:id="rId84"/>
      <w:type w:val="continuous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5FB2" w14:textId="77777777" w:rsidR="00FD16B5" w:rsidRDefault="00FD16B5">
      <w:r>
        <w:separator/>
      </w:r>
    </w:p>
  </w:endnote>
  <w:endnote w:type="continuationSeparator" w:id="0">
    <w:p w14:paraId="79930B16" w14:textId="77777777" w:rsidR="00FD16B5" w:rsidRDefault="00FD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807D" w14:textId="77777777" w:rsidR="00FD16B5" w:rsidRDefault="00FD16B5">
      <w:r>
        <w:rPr>
          <w:color w:val="000000"/>
        </w:rPr>
        <w:separator/>
      </w:r>
    </w:p>
  </w:footnote>
  <w:footnote w:type="continuationSeparator" w:id="0">
    <w:p w14:paraId="2BDB0F27" w14:textId="77777777" w:rsidR="00FD16B5" w:rsidRDefault="00FD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313870"/>
      <w:docPartObj>
        <w:docPartGallery w:val="Page Numbers (Top of Page)"/>
        <w:docPartUnique/>
      </w:docPartObj>
    </w:sdtPr>
    <w:sdtEndPr/>
    <w:sdtContent>
      <w:p w14:paraId="5A0D0C36" w14:textId="0122DD26" w:rsidR="006E32C9" w:rsidRDefault="006E32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20">
          <w:rPr>
            <w:noProof/>
          </w:rPr>
          <w:t>16</w:t>
        </w:r>
        <w:r>
          <w:fldChar w:fldCharType="end"/>
        </w:r>
      </w:p>
    </w:sdtContent>
  </w:sdt>
  <w:p w14:paraId="0E40289F" w14:textId="77777777" w:rsidR="006E32C9" w:rsidRDefault="006E32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504D"/>
    <w:multiLevelType w:val="hybridMultilevel"/>
    <w:tmpl w:val="8A14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FD8"/>
    <w:multiLevelType w:val="hybridMultilevel"/>
    <w:tmpl w:val="601E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6A51"/>
    <w:multiLevelType w:val="hybridMultilevel"/>
    <w:tmpl w:val="954052A6"/>
    <w:lvl w:ilvl="0" w:tplc="06D8E46C">
      <w:start w:val="1"/>
      <w:numFmt w:val="decimal"/>
      <w:pStyle w:val="1"/>
      <w:suff w:val="space"/>
      <w:lvlText w:val="Часть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B00EEF"/>
    <w:multiLevelType w:val="hybridMultilevel"/>
    <w:tmpl w:val="CC0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C6167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A6CEF"/>
    <w:multiLevelType w:val="hybridMultilevel"/>
    <w:tmpl w:val="E7A8BEA8"/>
    <w:lvl w:ilvl="0" w:tplc="E788D97C">
      <w:start w:val="1"/>
      <w:numFmt w:val="decimal"/>
      <w:pStyle w:val="2"/>
      <w:suff w:val="space"/>
      <w:lvlText w:val="Глава 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96"/>
    <w:rsid w:val="00003DE2"/>
    <w:rsid w:val="00012501"/>
    <w:rsid w:val="000127B9"/>
    <w:rsid w:val="00025872"/>
    <w:rsid w:val="000304D6"/>
    <w:rsid w:val="000474C6"/>
    <w:rsid w:val="00054A9C"/>
    <w:rsid w:val="000708ED"/>
    <w:rsid w:val="00070A25"/>
    <w:rsid w:val="000823CA"/>
    <w:rsid w:val="00094F0F"/>
    <w:rsid w:val="000A31CF"/>
    <w:rsid w:val="000A3AF0"/>
    <w:rsid w:val="000B7B22"/>
    <w:rsid w:val="000C236F"/>
    <w:rsid w:val="000C3D8F"/>
    <w:rsid w:val="000C5FE9"/>
    <w:rsid w:val="000D1A73"/>
    <w:rsid w:val="000E3C46"/>
    <w:rsid w:val="000E7686"/>
    <w:rsid w:val="000F1987"/>
    <w:rsid w:val="000F33DB"/>
    <w:rsid w:val="000F5D60"/>
    <w:rsid w:val="00106F86"/>
    <w:rsid w:val="00107B96"/>
    <w:rsid w:val="00116252"/>
    <w:rsid w:val="00116A4E"/>
    <w:rsid w:val="00116AE5"/>
    <w:rsid w:val="00123C79"/>
    <w:rsid w:val="00132511"/>
    <w:rsid w:val="00143BC4"/>
    <w:rsid w:val="0014548C"/>
    <w:rsid w:val="00151C2C"/>
    <w:rsid w:val="00155B2F"/>
    <w:rsid w:val="0016065F"/>
    <w:rsid w:val="001624AF"/>
    <w:rsid w:val="001A49F8"/>
    <w:rsid w:val="001A639F"/>
    <w:rsid w:val="001A794A"/>
    <w:rsid w:val="001E2EEB"/>
    <w:rsid w:val="001E32D0"/>
    <w:rsid w:val="001E4F04"/>
    <w:rsid w:val="00212737"/>
    <w:rsid w:val="00214289"/>
    <w:rsid w:val="00217D50"/>
    <w:rsid w:val="00223643"/>
    <w:rsid w:val="00223BB8"/>
    <w:rsid w:val="00223E66"/>
    <w:rsid w:val="00242E0F"/>
    <w:rsid w:val="0024598A"/>
    <w:rsid w:val="00246EBB"/>
    <w:rsid w:val="002476B6"/>
    <w:rsid w:val="00253F38"/>
    <w:rsid w:val="0025500D"/>
    <w:rsid w:val="00256DE0"/>
    <w:rsid w:val="0026018F"/>
    <w:rsid w:val="002774A7"/>
    <w:rsid w:val="00284F22"/>
    <w:rsid w:val="00291E37"/>
    <w:rsid w:val="00294258"/>
    <w:rsid w:val="0029590F"/>
    <w:rsid w:val="002A3301"/>
    <w:rsid w:val="002A465C"/>
    <w:rsid w:val="002B3704"/>
    <w:rsid w:val="002B5749"/>
    <w:rsid w:val="002C0311"/>
    <w:rsid w:val="002C6D33"/>
    <w:rsid w:val="002E25BF"/>
    <w:rsid w:val="002E2E83"/>
    <w:rsid w:val="002E6E4B"/>
    <w:rsid w:val="002F2BA2"/>
    <w:rsid w:val="002F71BD"/>
    <w:rsid w:val="00304F80"/>
    <w:rsid w:val="003112E3"/>
    <w:rsid w:val="00311616"/>
    <w:rsid w:val="003133DC"/>
    <w:rsid w:val="00322906"/>
    <w:rsid w:val="003325F1"/>
    <w:rsid w:val="0034006A"/>
    <w:rsid w:val="003447EF"/>
    <w:rsid w:val="00363704"/>
    <w:rsid w:val="0037605D"/>
    <w:rsid w:val="003871C1"/>
    <w:rsid w:val="00394994"/>
    <w:rsid w:val="003A7AEC"/>
    <w:rsid w:val="003C1961"/>
    <w:rsid w:val="003D48A6"/>
    <w:rsid w:val="003E0A52"/>
    <w:rsid w:val="003E51DE"/>
    <w:rsid w:val="003F3569"/>
    <w:rsid w:val="004003B2"/>
    <w:rsid w:val="00411539"/>
    <w:rsid w:val="00412DFA"/>
    <w:rsid w:val="004265BF"/>
    <w:rsid w:val="00431C6F"/>
    <w:rsid w:val="0043364A"/>
    <w:rsid w:val="00435426"/>
    <w:rsid w:val="00441305"/>
    <w:rsid w:val="00445AC1"/>
    <w:rsid w:val="00474EA3"/>
    <w:rsid w:val="00474EE6"/>
    <w:rsid w:val="0047603A"/>
    <w:rsid w:val="00480D03"/>
    <w:rsid w:val="0049021C"/>
    <w:rsid w:val="004902A9"/>
    <w:rsid w:val="004956A6"/>
    <w:rsid w:val="004B3B1E"/>
    <w:rsid w:val="004D5EAC"/>
    <w:rsid w:val="005036E5"/>
    <w:rsid w:val="00523EAE"/>
    <w:rsid w:val="005258E9"/>
    <w:rsid w:val="00532C37"/>
    <w:rsid w:val="00533933"/>
    <w:rsid w:val="00540134"/>
    <w:rsid w:val="0055532E"/>
    <w:rsid w:val="00556F45"/>
    <w:rsid w:val="00575E81"/>
    <w:rsid w:val="00590398"/>
    <w:rsid w:val="0059522C"/>
    <w:rsid w:val="00597312"/>
    <w:rsid w:val="005A0634"/>
    <w:rsid w:val="005B3736"/>
    <w:rsid w:val="005C06E8"/>
    <w:rsid w:val="005D631A"/>
    <w:rsid w:val="005E0259"/>
    <w:rsid w:val="005E0B98"/>
    <w:rsid w:val="005E14C9"/>
    <w:rsid w:val="005E3C20"/>
    <w:rsid w:val="005E6830"/>
    <w:rsid w:val="0060030B"/>
    <w:rsid w:val="00600565"/>
    <w:rsid w:val="00602CC4"/>
    <w:rsid w:val="00621882"/>
    <w:rsid w:val="00632945"/>
    <w:rsid w:val="00644687"/>
    <w:rsid w:val="0065660C"/>
    <w:rsid w:val="006664A8"/>
    <w:rsid w:val="00682C3A"/>
    <w:rsid w:val="00685634"/>
    <w:rsid w:val="006C4A4D"/>
    <w:rsid w:val="006D3E5B"/>
    <w:rsid w:val="006E32C9"/>
    <w:rsid w:val="006F36D3"/>
    <w:rsid w:val="006F40E3"/>
    <w:rsid w:val="00702A92"/>
    <w:rsid w:val="00707521"/>
    <w:rsid w:val="00726776"/>
    <w:rsid w:val="007270EF"/>
    <w:rsid w:val="00730618"/>
    <w:rsid w:val="007614DF"/>
    <w:rsid w:val="00765D0C"/>
    <w:rsid w:val="007674CB"/>
    <w:rsid w:val="00775875"/>
    <w:rsid w:val="0078043F"/>
    <w:rsid w:val="007A62DB"/>
    <w:rsid w:val="007A7C9A"/>
    <w:rsid w:val="007B1E9A"/>
    <w:rsid w:val="007F4D6A"/>
    <w:rsid w:val="007F6218"/>
    <w:rsid w:val="0080527D"/>
    <w:rsid w:val="0080538F"/>
    <w:rsid w:val="008154C2"/>
    <w:rsid w:val="00837960"/>
    <w:rsid w:val="00841635"/>
    <w:rsid w:val="008420D2"/>
    <w:rsid w:val="008454E4"/>
    <w:rsid w:val="008544B1"/>
    <w:rsid w:val="0086185E"/>
    <w:rsid w:val="00865509"/>
    <w:rsid w:val="008772FF"/>
    <w:rsid w:val="00882108"/>
    <w:rsid w:val="00893E38"/>
    <w:rsid w:val="00895543"/>
    <w:rsid w:val="0089629A"/>
    <w:rsid w:val="008A6E77"/>
    <w:rsid w:val="008B60AC"/>
    <w:rsid w:val="008E1E3F"/>
    <w:rsid w:val="008E441E"/>
    <w:rsid w:val="008E4FF1"/>
    <w:rsid w:val="008E7164"/>
    <w:rsid w:val="008F5FDB"/>
    <w:rsid w:val="00905275"/>
    <w:rsid w:val="009054FD"/>
    <w:rsid w:val="0090679D"/>
    <w:rsid w:val="00914DC1"/>
    <w:rsid w:val="00915874"/>
    <w:rsid w:val="009224C1"/>
    <w:rsid w:val="00924F98"/>
    <w:rsid w:val="00926A14"/>
    <w:rsid w:val="0093740E"/>
    <w:rsid w:val="00955C13"/>
    <w:rsid w:val="00956B0C"/>
    <w:rsid w:val="009630D1"/>
    <w:rsid w:val="009731F3"/>
    <w:rsid w:val="00974DB4"/>
    <w:rsid w:val="009751C0"/>
    <w:rsid w:val="00987CC7"/>
    <w:rsid w:val="009A176F"/>
    <w:rsid w:val="009B6263"/>
    <w:rsid w:val="009D74FA"/>
    <w:rsid w:val="009E1ED2"/>
    <w:rsid w:val="009E44EF"/>
    <w:rsid w:val="009F10BA"/>
    <w:rsid w:val="009F6CEC"/>
    <w:rsid w:val="00A00B62"/>
    <w:rsid w:val="00A03BA4"/>
    <w:rsid w:val="00A14602"/>
    <w:rsid w:val="00A17D17"/>
    <w:rsid w:val="00A361CE"/>
    <w:rsid w:val="00A4071B"/>
    <w:rsid w:val="00A44F9D"/>
    <w:rsid w:val="00A701E8"/>
    <w:rsid w:val="00A93AE5"/>
    <w:rsid w:val="00AB4C80"/>
    <w:rsid w:val="00AE3989"/>
    <w:rsid w:val="00B01C65"/>
    <w:rsid w:val="00B02E11"/>
    <w:rsid w:val="00B15871"/>
    <w:rsid w:val="00B208B9"/>
    <w:rsid w:val="00B241B3"/>
    <w:rsid w:val="00B24A4F"/>
    <w:rsid w:val="00B31144"/>
    <w:rsid w:val="00B50FBF"/>
    <w:rsid w:val="00B60463"/>
    <w:rsid w:val="00B636A9"/>
    <w:rsid w:val="00B80976"/>
    <w:rsid w:val="00B84B42"/>
    <w:rsid w:val="00B8532D"/>
    <w:rsid w:val="00BA4189"/>
    <w:rsid w:val="00BA4ED0"/>
    <w:rsid w:val="00BB0E1F"/>
    <w:rsid w:val="00BC07BF"/>
    <w:rsid w:val="00BD457C"/>
    <w:rsid w:val="00C04BF5"/>
    <w:rsid w:val="00C11276"/>
    <w:rsid w:val="00C476FB"/>
    <w:rsid w:val="00C50498"/>
    <w:rsid w:val="00C55691"/>
    <w:rsid w:val="00C57214"/>
    <w:rsid w:val="00C830E2"/>
    <w:rsid w:val="00C84978"/>
    <w:rsid w:val="00CA170A"/>
    <w:rsid w:val="00CA616B"/>
    <w:rsid w:val="00D03DAE"/>
    <w:rsid w:val="00D04780"/>
    <w:rsid w:val="00D049F6"/>
    <w:rsid w:val="00D17415"/>
    <w:rsid w:val="00D30A46"/>
    <w:rsid w:val="00D42F22"/>
    <w:rsid w:val="00D61289"/>
    <w:rsid w:val="00D813CD"/>
    <w:rsid w:val="00D83D78"/>
    <w:rsid w:val="00D84691"/>
    <w:rsid w:val="00D84EFC"/>
    <w:rsid w:val="00D96D7A"/>
    <w:rsid w:val="00DA1713"/>
    <w:rsid w:val="00DA30C0"/>
    <w:rsid w:val="00DC14AE"/>
    <w:rsid w:val="00DD0B47"/>
    <w:rsid w:val="00DF0410"/>
    <w:rsid w:val="00DF38B7"/>
    <w:rsid w:val="00E011E2"/>
    <w:rsid w:val="00E13C34"/>
    <w:rsid w:val="00E163BF"/>
    <w:rsid w:val="00E171D3"/>
    <w:rsid w:val="00E233A3"/>
    <w:rsid w:val="00E27E3F"/>
    <w:rsid w:val="00E42111"/>
    <w:rsid w:val="00E60B4B"/>
    <w:rsid w:val="00E8116F"/>
    <w:rsid w:val="00E87B33"/>
    <w:rsid w:val="00E937B8"/>
    <w:rsid w:val="00EA12EE"/>
    <w:rsid w:val="00EA7684"/>
    <w:rsid w:val="00EA7C71"/>
    <w:rsid w:val="00EB1062"/>
    <w:rsid w:val="00EC0B63"/>
    <w:rsid w:val="00EC1B1A"/>
    <w:rsid w:val="00ED7152"/>
    <w:rsid w:val="00EE1689"/>
    <w:rsid w:val="00EE4135"/>
    <w:rsid w:val="00EE5920"/>
    <w:rsid w:val="00F11853"/>
    <w:rsid w:val="00F1651B"/>
    <w:rsid w:val="00F165C8"/>
    <w:rsid w:val="00F370A6"/>
    <w:rsid w:val="00F51763"/>
    <w:rsid w:val="00F557CC"/>
    <w:rsid w:val="00F562B0"/>
    <w:rsid w:val="00F62BED"/>
    <w:rsid w:val="00F636F7"/>
    <w:rsid w:val="00F72D82"/>
    <w:rsid w:val="00F81653"/>
    <w:rsid w:val="00F931F3"/>
    <w:rsid w:val="00F93DA9"/>
    <w:rsid w:val="00FA3BCA"/>
    <w:rsid w:val="00FB37CE"/>
    <w:rsid w:val="00FB51DC"/>
    <w:rsid w:val="00FB521E"/>
    <w:rsid w:val="00FC32BE"/>
    <w:rsid w:val="00FC7919"/>
    <w:rsid w:val="00FD1678"/>
    <w:rsid w:val="00FD16B5"/>
    <w:rsid w:val="00FD4F09"/>
    <w:rsid w:val="00FD5D2A"/>
    <w:rsid w:val="00FD6719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E765E"/>
  <w15:docId w15:val="{18E31CA6-E258-4985-80DF-008BBFCC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F896-5DBD-47FD-8DBE-FDECE8DB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7719</Words>
  <Characters>44003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51619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otdk2</dc:creator>
  <cp:lastModifiedBy>GoncharovaMA</cp:lastModifiedBy>
  <cp:revision>13</cp:revision>
  <cp:lastPrinted>2023-05-25T12:25:00Z</cp:lastPrinted>
  <dcterms:created xsi:type="dcterms:W3CDTF">2023-05-25T08:48:00Z</dcterms:created>
  <dcterms:modified xsi:type="dcterms:W3CDTF">2023-05-27T09:02:00Z</dcterms:modified>
</cp:coreProperties>
</file>