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B7DC" w14:textId="77777777" w:rsidR="001D78B5" w:rsidRPr="00177D1D" w:rsidRDefault="001D78B5" w:rsidP="001D78B5">
      <w:pPr>
        <w:keepNext/>
        <w:jc w:val="center"/>
        <w:outlineLvl w:val="0"/>
        <w:rPr>
          <w:rFonts w:eastAsia="DejaVu Sans"/>
          <w:noProof/>
          <w:szCs w:val="16"/>
          <w:lang w:val="en-US" w:bidi="hi-IN"/>
        </w:rPr>
      </w:pPr>
      <w:r w:rsidRPr="009C0031">
        <w:rPr>
          <w:rFonts w:eastAsia="DejaVu Sans"/>
          <w:noProof/>
          <w:szCs w:val="16"/>
          <w:lang w:val="en-US" w:bidi="hi-IN"/>
        </w:rPr>
        <w:drawing>
          <wp:inline distT="0" distB="0" distL="0" distR="0" wp14:anchorId="779A61F1" wp14:editId="78AC42C6">
            <wp:extent cx="943610" cy="955040"/>
            <wp:effectExtent l="0" t="0" r="8890" b="0"/>
            <wp:docPr id="6816270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93E27" w14:textId="77777777" w:rsidR="001D78B5" w:rsidRPr="00177D1D" w:rsidRDefault="001D78B5" w:rsidP="001D78B5">
      <w:pPr>
        <w:keepNext/>
        <w:jc w:val="center"/>
        <w:outlineLvl w:val="0"/>
        <w:rPr>
          <w:bCs/>
          <w:sz w:val="36"/>
          <w:szCs w:val="36"/>
          <w:lang w:eastAsia="ar-SA"/>
        </w:rPr>
      </w:pPr>
      <w:r w:rsidRPr="00177D1D">
        <w:rPr>
          <w:bCs/>
          <w:sz w:val="36"/>
          <w:szCs w:val="36"/>
          <w:lang w:eastAsia="ar-SA"/>
        </w:rPr>
        <w:t>ТВЕРСКАЯ ОБЛАСТЬ</w:t>
      </w:r>
    </w:p>
    <w:p w14:paraId="43521FBB" w14:textId="77777777" w:rsidR="001D78B5" w:rsidRPr="00177D1D" w:rsidRDefault="001D78B5" w:rsidP="001D78B5">
      <w:pPr>
        <w:jc w:val="center"/>
        <w:rPr>
          <w:b/>
          <w:sz w:val="28"/>
          <w:lang w:eastAsia="ar-SA"/>
        </w:rPr>
      </w:pPr>
    </w:p>
    <w:p w14:paraId="4098204D" w14:textId="77777777" w:rsidR="001D78B5" w:rsidRPr="00177D1D" w:rsidRDefault="001D78B5" w:rsidP="001D78B5">
      <w:pPr>
        <w:jc w:val="center"/>
        <w:rPr>
          <w:b/>
          <w:sz w:val="56"/>
          <w:szCs w:val="56"/>
          <w:lang w:eastAsia="ar-SA"/>
        </w:rPr>
      </w:pPr>
      <w:r w:rsidRPr="00177D1D">
        <w:rPr>
          <w:b/>
          <w:sz w:val="56"/>
          <w:szCs w:val="56"/>
          <w:lang w:eastAsia="ar-SA"/>
        </w:rPr>
        <w:t>З А К О Н</w:t>
      </w:r>
    </w:p>
    <w:p w14:paraId="271BFBDF" w14:textId="77777777" w:rsidR="001D78B5" w:rsidRPr="009C5F48" w:rsidRDefault="001D78B5" w:rsidP="001D78B5">
      <w:pPr>
        <w:jc w:val="center"/>
        <w:rPr>
          <w:rFonts w:eastAsia="Calibri"/>
          <w:b/>
          <w:sz w:val="28"/>
          <w:szCs w:val="28"/>
        </w:rPr>
      </w:pPr>
    </w:p>
    <w:p w14:paraId="7009CE48" w14:textId="77777777" w:rsidR="0028499D" w:rsidRPr="00560817" w:rsidRDefault="0028499D" w:rsidP="00C37344">
      <w:pPr>
        <w:pStyle w:val="ConsPlusTitle"/>
        <w:widowControl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закон Тверской области</w:t>
      </w:r>
    </w:p>
    <w:p w14:paraId="433B82C3" w14:textId="7DC4198D" w:rsidR="0028499D" w:rsidRPr="00560817" w:rsidRDefault="0028499D" w:rsidP="00C37344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«Об областном бюджете Тверской области на 20</w:t>
      </w:r>
      <w:r w:rsidR="004A666E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A6C9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</w:t>
      </w:r>
    </w:p>
    <w:p w14:paraId="5D144E2D" w14:textId="19CB72EE" w:rsidR="0028499D" w:rsidRPr="00560817" w:rsidRDefault="0028499D" w:rsidP="00C37344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на плановый период 20</w:t>
      </w:r>
      <w:r w:rsidR="000B5935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A6C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8A6C9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</w:t>
      </w:r>
    </w:p>
    <w:p w14:paraId="6F07FE4B" w14:textId="77777777" w:rsidR="000A4479" w:rsidRPr="00560817" w:rsidRDefault="000A4479" w:rsidP="00C37344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</w:p>
    <w:p w14:paraId="20B37D4E" w14:textId="77777777" w:rsidR="000A4479" w:rsidRPr="00560817" w:rsidRDefault="000A4479" w:rsidP="00C37344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</w:p>
    <w:p w14:paraId="20DAEF22" w14:textId="77777777" w:rsidR="00E610E6" w:rsidRPr="00560817" w:rsidRDefault="00E610E6" w:rsidP="00C37344">
      <w:pPr>
        <w:spacing w:line="264" w:lineRule="auto"/>
        <w:ind w:firstLine="709"/>
        <w:jc w:val="right"/>
        <w:rPr>
          <w:color w:val="000000" w:themeColor="text1"/>
          <w:sz w:val="28"/>
          <w:szCs w:val="28"/>
        </w:rPr>
      </w:pPr>
      <w:r w:rsidRPr="00560817">
        <w:rPr>
          <w:color w:val="000000" w:themeColor="text1"/>
          <w:sz w:val="28"/>
          <w:szCs w:val="28"/>
        </w:rPr>
        <w:t>Принят Законодательным Собранием</w:t>
      </w:r>
    </w:p>
    <w:p w14:paraId="0A149E02" w14:textId="29C6FB00" w:rsidR="00CB5178" w:rsidRPr="00560817" w:rsidRDefault="00E610E6" w:rsidP="00C37344">
      <w:pPr>
        <w:spacing w:line="264" w:lineRule="auto"/>
        <w:ind w:right="57" w:firstLine="567"/>
        <w:jc w:val="right"/>
        <w:rPr>
          <w:color w:val="000000" w:themeColor="text1"/>
          <w:sz w:val="28"/>
          <w:szCs w:val="28"/>
          <w:lang w:eastAsia="ar-SA"/>
        </w:rPr>
      </w:pPr>
      <w:r w:rsidRPr="00560817">
        <w:rPr>
          <w:color w:val="000000" w:themeColor="text1"/>
          <w:sz w:val="28"/>
          <w:szCs w:val="28"/>
        </w:rPr>
        <w:t xml:space="preserve">Тверской области </w:t>
      </w:r>
      <w:r w:rsidR="001D78B5">
        <w:rPr>
          <w:color w:val="000000" w:themeColor="text1"/>
          <w:sz w:val="28"/>
          <w:szCs w:val="28"/>
        </w:rPr>
        <w:t>15</w:t>
      </w:r>
      <w:r w:rsidR="00CF0568" w:rsidRPr="00560817">
        <w:rPr>
          <w:color w:val="000000" w:themeColor="text1"/>
          <w:sz w:val="28"/>
          <w:szCs w:val="28"/>
        </w:rPr>
        <w:t xml:space="preserve"> </w:t>
      </w:r>
      <w:r w:rsidR="001D78B5">
        <w:rPr>
          <w:color w:val="000000" w:themeColor="text1"/>
          <w:sz w:val="28"/>
          <w:szCs w:val="28"/>
        </w:rPr>
        <w:t>февраля</w:t>
      </w:r>
      <w:r w:rsidRPr="00560817">
        <w:rPr>
          <w:color w:val="000000" w:themeColor="text1"/>
          <w:sz w:val="28"/>
          <w:szCs w:val="28"/>
        </w:rPr>
        <w:t xml:space="preserve"> 20</w:t>
      </w:r>
      <w:r w:rsidR="00E4422F" w:rsidRPr="00560817">
        <w:rPr>
          <w:color w:val="000000" w:themeColor="text1"/>
          <w:sz w:val="28"/>
          <w:szCs w:val="28"/>
        </w:rPr>
        <w:t>2</w:t>
      </w:r>
      <w:r w:rsidR="008A6C96">
        <w:rPr>
          <w:color w:val="000000" w:themeColor="text1"/>
          <w:sz w:val="28"/>
          <w:szCs w:val="28"/>
        </w:rPr>
        <w:t>4</w:t>
      </w:r>
      <w:r w:rsidRPr="00560817">
        <w:rPr>
          <w:color w:val="000000" w:themeColor="text1"/>
          <w:sz w:val="28"/>
          <w:szCs w:val="28"/>
        </w:rPr>
        <w:t xml:space="preserve"> года</w:t>
      </w:r>
    </w:p>
    <w:p w14:paraId="53FE5E1C" w14:textId="77777777" w:rsidR="00541B26" w:rsidRPr="00560817" w:rsidRDefault="00541B26" w:rsidP="00C37344">
      <w:pPr>
        <w:tabs>
          <w:tab w:val="left" w:pos="993"/>
        </w:tabs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E61CEC8" w14:textId="5F1E6F1F" w:rsidR="00DC6CF7" w:rsidRDefault="00DC6CF7" w:rsidP="00C37344">
      <w:pPr>
        <w:tabs>
          <w:tab w:val="left" w:pos="993"/>
        </w:tabs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D99EA01" w14:textId="77777777" w:rsidR="00F8790E" w:rsidRPr="00560817" w:rsidRDefault="00F8790E" w:rsidP="00C37344">
      <w:pPr>
        <w:tabs>
          <w:tab w:val="left" w:pos="993"/>
        </w:tabs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91E8382" w14:textId="77777777" w:rsidR="000A4479" w:rsidRPr="00560817" w:rsidRDefault="0070778E" w:rsidP="00C37344">
      <w:pPr>
        <w:pStyle w:val="aff2"/>
        <w:shd w:val="clear" w:color="auto" w:fill="auto"/>
        <w:spacing w:line="264" w:lineRule="auto"/>
        <w:rPr>
          <w:color w:val="000000" w:themeColor="text1"/>
        </w:rPr>
      </w:pPr>
      <w:r w:rsidRPr="00560817">
        <w:rPr>
          <w:color w:val="000000" w:themeColor="text1"/>
        </w:rPr>
        <w:t>Статья 1</w:t>
      </w:r>
    </w:p>
    <w:p w14:paraId="02A804B9" w14:textId="3342BFE7" w:rsidR="000A4479" w:rsidRPr="00560817" w:rsidRDefault="0070778E" w:rsidP="00C37344">
      <w:pPr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560817">
        <w:rPr>
          <w:bCs/>
          <w:iCs/>
          <w:color w:val="000000" w:themeColor="text1"/>
          <w:sz w:val="28"/>
          <w:szCs w:val="28"/>
        </w:rPr>
        <w:t xml:space="preserve">Внести в закон Тверской области от </w:t>
      </w:r>
      <w:r w:rsidR="000F18A2" w:rsidRPr="00560817">
        <w:rPr>
          <w:bCs/>
          <w:iCs/>
          <w:color w:val="000000" w:themeColor="text1"/>
          <w:sz w:val="28"/>
          <w:szCs w:val="28"/>
        </w:rPr>
        <w:t>2</w:t>
      </w:r>
      <w:r w:rsidR="008A6C96">
        <w:rPr>
          <w:bCs/>
          <w:iCs/>
          <w:color w:val="000000" w:themeColor="text1"/>
          <w:sz w:val="28"/>
          <w:szCs w:val="28"/>
        </w:rPr>
        <w:t>8</w:t>
      </w:r>
      <w:r w:rsidRPr="00560817">
        <w:rPr>
          <w:bCs/>
          <w:iCs/>
          <w:color w:val="000000" w:themeColor="text1"/>
          <w:sz w:val="28"/>
          <w:szCs w:val="28"/>
        </w:rPr>
        <w:t>.12.20</w:t>
      </w:r>
      <w:r w:rsidR="00B26729" w:rsidRPr="00560817">
        <w:rPr>
          <w:bCs/>
          <w:iCs/>
          <w:color w:val="000000" w:themeColor="text1"/>
          <w:sz w:val="28"/>
          <w:szCs w:val="28"/>
        </w:rPr>
        <w:t>2</w:t>
      </w:r>
      <w:r w:rsidR="008A6C96">
        <w:rPr>
          <w:bCs/>
          <w:iCs/>
          <w:color w:val="000000" w:themeColor="text1"/>
          <w:sz w:val="28"/>
          <w:szCs w:val="28"/>
        </w:rPr>
        <w:t>3</w:t>
      </w:r>
      <w:r w:rsidRPr="00560817">
        <w:rPr>
          <w:bCs/>
          <w:iCs/>
          <w:color w:val="000000" w:themeColor="text1"/>
          <w:sz w:val="28"/>
          <w:szCs w:val="28"/>
        </w:rPr>
        <w:t xml:space="preserve"> № </w:t>
      </w:r>
      <w:r w:rsidR="008A6C96">
        <w:rPr>
          <w:bCs/>
          <w:iCs/>
          <w:color w:val="000000" w:themeColor="text1"/>
          <w:sz w:val="28"/>
          <w:szCs w:val="28"/>
        </w:rPr>
        <w:t>87</w:t>
      </w:r>
      <w:r w:rsidRPr="00560817">
        <w:rPr>
          <w:bCs/>
          <w:iCs/>
          <w:color w:val="000000" w:themeColor="text1"/>
          <w:sz w:val="28"/>
          <w:szCs w:val="28"/>
        </w:rPr>
        <w:t>-ЗО «Об</w:t>
      </w:r>
      <w:r w:rsidR="00150B93" w:rsidRPr="00560817">
        <w:rPr>
          <w:bCs/>
          <w:iCs/>
          <w:color w:val="000000" w:themeColor="text1"/>
          <w:sz w:val="28"/>
          <w:szCs w:val="28"/>
        </w:rPr>
        <w:t> </w:t>
      </w:r>
      <w:r w:rsidRPr="00560817">
        <w:rPr>
          <w:bCs/>
          <w:iCs/>
          <w:color w:val="000000" w:themeColor="text1"/>
          <w:sz w:val="28"/>
          <w:szCs w:val="28"/>
        </w:rPr>
        <w:t>областном бюджете Тверской области на 20</w:t>
      </w:r>
      <w:r w:rsidR="00E4422F" w:rsidRPr="00560817">
        <w:rPr>
          <w:bCs/>
          <w:iCs/>
          <w:color w:val="000000" w:themeColor="text1"/>
          <w:sz w:val="28"/>
          <w:szCs w:val="28"/>
        </w:rPr>
        <w:t>2</w:t>
      </w:r>
      <w:r w:rsidR="008A6C96">
        <w:rPr>
          <w:bCs/>
          <w:iCs/>
          <w:color w:val="000000" w:themeColor="text1"/>
          <w:sz w:val="28"/>
          <w:szCs w:val="28"/>
        </w:rPr>
        <w:t>4</w:t>
      </w:r>
      <w:r w:rsidRPr="00560817">
        <w:rPr>
          <w:bCs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0E33A6" w:rsidRPr="00560817">
        <w:rPr>
          <w:bCs/>
          <w:iCs/>
          <w:color w:val="000000" w:themeColor="text1"/>
          <w:sz w:val="28"/>
          <w:szCs w:val="28"/>
        </w:rPr>
        <w:t>2</w:t>
      </w:r>
      <w:r w:rsidR="008A6C96">
        <w:rPr>
          <w:bCs/>
          <w:iCs/>
          <w:color w:val="000000" w:themeColor="text1"/>
          <w:sz w:val="28"/>
          <w:szCs w:val="28"/>
        </w:rPr>
        <w:t>5</w:t>
      </w:r>
      <w:r w:rsidRPr="00560817">
        <w:rPr>
          <w:bCs/>
          <w:iCs/>
          <w:color w:val="000000" w:themeColor="text1"/>
          <w:sz w:val="28"/>
          <w:szCs w:val="28"/>
        </w:rPr>
        <w:t xml:space="preserve"> и 20</w:t>
      </w:r>
      <w:r w:rsidR="000325CE" w:rsidRPr="00560817">
        <w:rPr>
          <w:bCs/>
          <w:iCs/>
          <w:color w:val="000000" w:themeColor="text1"/>
          <w:sz w:val="28"/>
          <w:szCs w:val="28"/>
        </w:rPr>
        <w:t>2</w:t>
      </w:r>
      <w:r w:rsidR="008A6C96">
        <w:rPr>
          <w:bCs/>
          <w:iCs/>
          <w:color w:val="000000" w:themeColor="text1"/>
          <w:sz w:val="28"/>
          <w:szCs w:val="28"/>
        </w:rPr>
        <w:t>6</w:t>
      </w:r>
      <w:r w:rsidRPr="00560817">
        <w:rPr>
          <w:bCs/>
          <w:iCs/>
          <w:color w:val="000000" w:themeColor="text1"/>
          <w:sz w:val="28"/>
          <w:szCs w:val="28"/>
        </w:rPr>
        <w:t xml:space="preserve"> годов» следующие изменения:</w:t>
      </w:r>
    </w:p>
    <w:p w14:paraId="02C9CF4E" w14:textId="77777777" w:rsidR="000A4479" w:rsidRPr="00560817" w:rsidRDefault="000A4479" w:rsidP="00C37344">
      <w:pPr>
        <w:tabs>
          <w:tab w:val="left" w:pos="993"/>
        </w:tabs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3228941" w14:textId="77777777" w:rsidR="00562B8E" w:rsidRPr="0025127B" w:rsidRDefault="00380737" w:rsidP="00C3734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62B8E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 1:</w:t>
      </w:r>
    </w:p>
    <w:p w14:paraId="2EF849A4" w14:textId="609DA464" w:rsidR="006917CC" w:rsidRPr="0025127B" w:rsidRDefault="00E46D08" w:rsidP="00C37344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част</w:t>
      </w:r>
      <w:r w:rsidR="00FE150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0F18A2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 w:rsidR="006917C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14E6B64" w14:textId="77777777" w:rsidR="007163E0" w:rsidRPr="0025127B" w:rsidRDefault="001E224E" w:rsidP="007163E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sub_49"/>
      <w:r w:rsidRPr="0025127B">
        <w:rPr>
          <w:color w:val="000000" w:themeColor="text1"/>
          <w:sz w:val="28"/>
          <w:szCs w:val="28"/>
        </w:rPr>
        <w:t>«</w:t>
      </w:r>
      <w:r w:rsidR="007163E0" w:rsidRPr="0025127B">
        <w:rPr>
          <w:color w:val="000000" w:themeColor="text1"/>
          <w:sz w:val="28"/>
          <w:szCs w:val="28"/>
        </w:rPr>
        <w:t>1. Утвердить основные характеристики областного бюджета Тверской области (далее - областной бюджет) на 2024 год:</w:t>
      </w:r>
    </w:p>
    <w:p w14:paraId="587A9625" w14:textId="498E3713" w:rsidR="007163E0" w:rsidRPr="00631A62" w:rsidRDefault="00631A62" w:rsidP="00174ED0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="007163E0" w:rsidRPr="00631A62">
        <w:rPr>
          <w:color w:val="000000" w:themeColor="text1"/>
          <w:sz w:val="28"/>
          <w:szCs w:val="28"/>
        </w:rPr>
        <w:t>общий объем доходов областного бюджета в сумме 111</w:t>
      </w:r>
      <w:r w:rsidR="00194643" w:rsidRPr="00631A62">
        <w:rPr>
          <w:color w:val="000000" w:themeColor="text1"/>
          <w:sz w:val="28"/>
          <w:szCs w:val="28"/>
        </w:rPr>
        <w:t> 556 669,1</w:t>
      </w:r>
      <w:r w:rsidR="007163E0" w:rsidRPr="00631A62">
        <w:rPr>
          <w:color w:val="000000" w:themeColor="text1"/>
          <w:sz w:val="28"/>
          <w:szCs w:val="28"/>
        </w:rPr>
        <w:t xml:space="preserve"> </w:t>
      </w:r>
      <w:r w:rsidR="00174ED0">
        <w:rPr>
          <w:color w:val="000000" w:themeColor="text1"/>
          <w:sz w:val="28"/>
          <w:szCs w:val="28"/>
        </w:rPr>
        <w:t>т</w:t>
      </w:r>
      <w:r w:rsidR="007163E0" w:rsidRPr="00631A62">
        <w:rPr>
          <w:color w:val="000000" w:themeColor="text1"/>
          <w:sz w:val="28"/>
          <w:szCs w:val="28"/>
        </w:rPr>
        <w:t>ыс.</w:t>
      </w:r>
      <w:r w:rsidR="00194643" w:rsidRPr="00631A62">
        <w:rPr>
          <w:color w:val="000000" w:themeColor="text1"/>
          <w:sz w:val="28"/>
          <w:szCs w:val="28"/>
        </w:rPr>
        <w:t> </w:t>
      </w:r>
      <w:r w:rsidR="007163E0" w:rsidRPr="00631A62">
        <w:rPr>
          <w:color w:val="000000" w:themeColor="text1"/>
          <w:sz w:val="28"/>
          <w:szCs w:val="28"/>
        </w:rPr>
        <w:t>руб.;</w:t>
      </w:r>
    </w:p>
    <w:p w14:paraId="71DEF9D5" w14:textId="1C62118E" w:rsidR="007163E0" w:rsidRPr="0025127B" w:rsidRDefault="00631A62" w:rsidP="00174ED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7163E0" w:rsidRPr="0025127B">
        <w:rPr>
          <w:color w:val="000000" w:themeColor="text1"/>
          <w:sz w:val="28"/>
          <w:szCs w:val="28"/>
        </w:rPr>
        <w:t>общий объем расходов областного бюджета в сумме 118</w:t>
      </w:r>
      <w:r w:rsidR="00194643" w:rsidRPr="0025127B">
        <w:rPr>
          <w:color w:val="000000" w:themeColor="text1"/>
          <w:sz w:val="28"/>
          <w:szCs w:val="28"/>
        </w:rPr>
        <w:t> 988 393,1</w:t>
      </w:r>
      <w:r w:rsidR="007163E0" w:rsidRPr="0025127B">
        <w:rPr>
          <w:color w:val="000000" w:themeColor="text1"/>
          <w:sz w:val="28"/>
          <w:szCs w:val="28"/>
        </w:rPr>
        <w:t xml:space="preserve"> тыс.</w:t>
      </w:r>
      <w:r w:rsidR="00194643" w:rsidRPr="0025127B">
        <w:rPr>
          <w:color w:val="000000" w:themeColor="text1"/>
          <w:sz w:val="28"/>
          <w:szCs w:val="28"/>
        </w:rPr>
        <w:t> </w:t>
      </w:r>
      <w:r w:rsidR="007163E0" w:rsidRPr="0025127B">
        <w:rPr>
          <w:color w:val="000000" w:themeColor="text1"/>
          <w:sz w:val="28"/>
          <w:szCs w:val="28"/>
        </w:rPr>
        <w:t>руб.;</w:t>
      </w:r>
    </w:p>
    <w:p w14:paraId="2B5068DD" w14:textId="1405FD16" w:rsidR="000F18A2" w:rsidRPr="0025127B" w:rsidRDefault="007163E0" w:rsidP="00631A6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5127B">
        <w:rPr>
          <w:color w:val="000000" w:themeColor="text1"/>
          <w:sz w:val="28"/>
          <w:szCs w:val="28"/>
        </w:rPr>
        <w:t>3) дефицит областного бюджета в сумме 7</w:t>
      </w:r>
      <w:r w:rsidR="00194643" w:rsidRPr="0025127B">
        <w:rPr>
          <w:color w:val="000000" w:themeColor="text1"/>
          <w:sz w:val="28"/>
          <w:szCs w:val="28"/>
        </w:rPr>
        <w:t> </w:t>
      </w:r>
      <w:r w:rsidRPr="0025127B">
        <w:rPr>
          <w:color w:val="000000" w:themeColor="text1"/>
          <w:sz w:val="28"/>
          <w:szCs w:val="28"/>
        </w:rPr>
        <w:t>431</w:t>
      </w:r>
      <w:r w:rsidR="00194643" w:rsidRPr="0025127B">
        <w:rPr>
          <w:color w:val="000000" w:themeColor="text1"/>
          <w:sz w:val="28"/>
          <w:szCs w:val="28"/>
        </w:rPr>
        <w:t> </w:t>
      </w:r>
      <w:r w:rsidRPr="0025127B">
        <w:rPr>
          <w:color w:val="000000" w:themeColor="text1"/>
          <w:sz w:val="28"/>
          <w:szCs w:val="28"/>
        </w:rPr>
        <w:t>724 тыс.</w:t>
      </w:r>
      <w:r w:rsidR="00194643" w:rsidRPr="0025127B">
        <w:rPr>
          <w:color w:val="000000" w:themeColor="text1"/>
          <w:sz w:val="28"/>
          <w:szCs w:val="28"/>
        </w:rPr>
        <w:t> </w:t>
      </w:r>
      <w:r w:rsidRPr="0025127B">
        <w:rPr>
          <w:color w:val="000000" w:themeColor="text1"/>
          <w:sz w:val="28"/>
          <w:szCs w:val="28"/>
        </w:rPr>
        <w:t>руб.</w:t>
      </w:r>
      <w:r w:rsidR="00FE150C" w:rsidRPr="0025127B">
        <w:rPr>
          <w:color w:val="000000" w:themeColor="text1"/>
          <w:sz w:val="28"/>
          <w:szCs w:val="28"/>
        </w:rPr>
        <w:t>»;</w:t>
      </w:r>
    </w:p>
    <w:p w14:paraId="65C959F2" w14:textId="0FD4C816" w:rsidR="00FE150C" w:rsidRPr="0025127B" w:rsidRDefault="00FE150C" w:rsidP="00C37344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в част</w:t>
      </w:r>
      <w:r w:rsidR="00870E29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2:</w:t>
      </w:r>
    </w:p>
    <w:p w14:paraId="3714C84B" w14:textId="77777777" w:rsidR="00194643" w:rsidRPr="0025127B" w:rsidRDefault="00FE150C" w:rsidP="00C3734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</w:t>
      </w:r>
      <w:r w:rsidR="00194643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«в сумме </w:t>
      </w:r>
      <w:r w:rsidR="00194643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105</w:t>
      </w:r>
      <w:r w:rsidR="0080527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94643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659 060,8</w:t>
      </w:r>
      <w:r w:rsidR="0080527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194643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руб.» заменить словами «в</w:t>
      </w:r>
      <w:r w:rsidR="0080527C" w:rsidRPr="00251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сумме</w:t>
      </w:r>
      <w:r w:rsidR="00194643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527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94643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0527C" w:rsidRPr="00251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194643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137</w:t>
      </w:r>
      <w:r w:rsidR="00B931EC" w:rsidRPr="00251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194643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481</w:t>
      </w:r>
      <w:r w:rsidR="00B931E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94643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80527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</w:t>
      </w:r>
      <w:r w:rsidR="00194643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6EE2B85" w14:textId="5B50E624" w:rsidR="0080527C" w:rsidRPr="0025127B" w:rsidRDefault="00194643" w:rsidP="00C3734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2 </w:t>
      </w:r>
      <w:r w:rsidR="0080527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«в сумме </w:t>
      </w: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107</w:t>
      </w:r>
      <w:r w:rsidR="0080527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203 197,3</w:t>
      </w:r>
      <w:r w:rsidR="0080527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C81530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0527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руб.» заменить словами «в сумме </w:t>
      </w: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107</w:t>
      </w:r>
      <w:r w:rsidR="0080527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681</w:t>
      </w:r>
      <w:r w:rsidR="0080527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617</w:t>
      </w:r>
      <w:r w:rsidR="0080527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0527C" w:rsidRPr="00251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 руб.»; </w:t>
      </w:r>
    </w:p>
    <w:bookmarkEnd w:id="0"/>
    <w:p w14:paraId="6B13A4BF" w14:textId="7EC4284C" w:rsidR="00854E2F" w:rsidRPr="0025127B" w:rsidRDefault="00854E2F" w:rsidP="00C37344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A3444C" w14:textId="4B4DDD67" w:rsidR="00C271C2" w:rsidRDefault="001D13D3" w:rsidP="00C26727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</w:t>
      </w:r>
      <w:r w:rsidR="00B659D4"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 первом </w:t>
      </w:r>
      <w:r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="00B659D4"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слова «в сумме 1</w:t>
      </w:r>
      <w:r w:rsidR="00980A51"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80A51"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502 </w:t>
      </w:r>
      <w:r w:rsidR="00257C5A"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80A51"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14,2</w:t>
      </w:r>
      <w:r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 руб.» заменить словами «в сумме </w:t>
      </w:r>
      <w:r w:rsidR="00257C5A"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FC5A28"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57C5A"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784 115,8</w:t>
      </w:r>
      <w:r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FC5A28"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руб.»</w:t>
      </w:r>
      <w:r w:rsidR="00980A51"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57C5A"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слова «в сумме 19 834 832,2 тыс. руб.» заменить словами «в сумме 20 313 252,7 тыс. руб.»</w:t>
      </w:r>
      <w:r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338393" w14:textId="0F945286" w:rsidR="00624FD4" w:rsidRDefault="00624FD4" w:rsidP="00624FD4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CF1609" w14:textId="25731459" w:rsidR="00624FD4" w:rsidRPr="00624FD4" w:rsidRDefault="00624FD4" w:rsidP="00624FD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24FD4">
        <w:rPr>
          <w:rFonts w:ascii="Times New Roman" w:hAnsi="Times New Roman" w:cs="Times New Roman"/>
          <w:color w:val="000000" w:themeColor="text1"/>
          <w:sz w:val="28"/>
          <w:szCs w:val="28"/>
        </w:rPr>
        <w:t>татью 12 дополнить абзацем вторым следующего содержания:</w:t>
      </w:r>
    </w:p>
    <w:p w14:paraId="1F8D18C2" w14:textId="5D48C494" w:rsidR="00624FD4" w:rsidRPr="00624FD4" w:rsidRDefault="00624FD4" w:rsidP="00624FD4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E1FB4" w:rsidRPr="00CE1FB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увеличения бюджетных ассигнований путем внесения изменений в сводную бюджетную роспись без внесения изменений в</w:t>
      </w:r>
      <w:r w:rsidR="00CE1FB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E1FB4" w:rsidRPr="00CE1FB4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закон на предоставление из областного бюджета иных межбюджетных трансфертов местным бюджетам, не предусмотренных приложением 11 к настоящему закону и предоставляемых в рамках государственной программы Тверской области, распределение таких иных межбюджетных трансфертов между муниципальными образованиями утверждается нормативными правовыми актами Правительства Тверской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12F5478A" w14:textId="77777777" w:rsidR="00624FD4" w:rsidRPr="00560817" w:rsidRDefault="00624FD4" w:rsidP="00C271C2">
      <w:pPr>
        <w:pStyle w:val="ConsPlusNormal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9CB5B2" w14:textId="35858720" w:rsidR="00295F39" w:rsidRPr="00560817" w:rsidRDefault="00295F39" w:rsidP="00C3734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 «Источники финансирования дефицита областного бюджета на 20</w:t>
      </w:r>
      <w:r w:rsidR="00E06C51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136412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</w:t>
      </w:r>
      <w:r w:rsidR="00113A8E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новой редакции согласно приложению 1 к настоящему закону;</w:t>
      </w:r>
    </w:p>
    <w:p w14:paraId="70F33C56" w14:textId="77777777" w:rsidR="008B5621" w:rsidRPr="00560817" w:rsidRDefault="008B5621" w:rsidP="00C37344">
      <w:pPr>
        <w:pStyle w:val="ConsPlusNormal"/>
        <w:widowControl/>
        <w:tabs>
          <w:tab w:val="left" w:pos="1276"/>
        </w:tabs>
        <w:spacing w:line="264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36CB70" w14:textId="02CF81CE" w:rsidR="00295F39" w:rsidRPr="00560817" w:rsidRDefault="00295F39" w:rsidP="00C3734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</w:t>
      </w:r>
      <w:r w:rsidR="003962A7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«Прогнозируемые доходы областного бюджета по группам, подгруппам, статьям, подстатьям и элементам доходов классификации доходов бюджетов Российской Федерации на 20</w:t>
      </w:r>
      <w:r w:rsidR="00256CBC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 год и на плановый период 20</w:t>
      </w:r>
      <w:r w:rsidR="003A7EEA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</w:t>
      </w:r>
      <w:r w:rsidR="00F0089D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962A7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14:paraId="372746C7" w14:textId="77777777" w:rsidR="00BA71CF" w:rsidRPr="00560817" w:rsidRDefault="00BA71CF" w:rsidP="00C37344">
      <w:pPr>
        <w:tabs>
          <w:tab w:val="left" w:pos="993"/>
        </w:tabs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8D317E2" w14:textId="1A3F6165" w:rsidR="00295F39" w:rsidRPr="00560817" w:rsidRDefault="00295F39" w:rsidP="00C3734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</w:t>
      </w:r>
      <w:r w:rsidR="003962A7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«Распределение бюджетных ассигнований по</w:t>
      </w:r>
      <w:r w:rsidR="00113A8E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разделам</w:t>
      </w:r>
      <w:r w:rsidR="00113A8E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подразделам классификации расходов </w:t>
      </w:r>
      <w:r w:rsidR="003962A7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бюджет</w:t>
      </w:r>
      <w:r w:rsidR="003962A7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113A8E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C16BB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5C16BB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A71CF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и 20</w:t>
      </w:r>
      <w:r w:rsidR="005C16BB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C16BB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годов» изложить в новой редакции согласно приложению </w:t>
      </w:r>
      <w:r w:rsidR="003962A7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14:paraId="55481FE7" w14:textId="77777777" w:rsidR="00295F39" w:rsidRPr="00560817" w:rsidRDefault="00295F39" w:rsidP="00C37344">
      <w:pPr>
        <w:tabs>
          <w:tab w:val="left" w:pos="993"/>
        </w:tabs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AFCC2D9" w14:textId="2D1A9231" w:rsidR="00295F39" w:rsidRPr="00560817" w:rsidRDefault="00295F39" w:rsidP="00C3734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</w:t>
      </w:r>
      <w:r w:rsidR="000B187A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962A7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Ведомственная структура расходов областного бюджета по главным распорядителям средств областного бюджета, разделам, подразделам, целевым статьям (государственным программам и непрограммным направлениям деятельности), группам видов расходов классификации расходов областного бюджета на 202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962A7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962A7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962A7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 новой редакции согласно приложению </w:t>
      </w:r>
      <w:r w:rsidR="003962A7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14:paraId="5DCBE82E" w14:textId="77777777" w:rsidR="00295F39" w:rsidRPr="00560817" w:rsidRDefault="00295F39" w:rsidP="00C37344">
      <w:pPr>
        <w:tabs>
          <w:tab w:val="left" w:pos="993"/>
        </w:tabs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2971562" w14:textId="79CB2E9C" w:rsidR="00295F39" w:rsidRPr="00560817" w:rsidRDefault="00295F39" w:rsidP="00C37344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</w:t>
      </w:r>
      <w:r w:rsidR="000B187A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B187A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бюджетных ассигнований по разделам, подразделам, целевым статьям (государственным программам и </w:t>
      </w:r>
      <w:r w:rsidR="000B187A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непрограммным направлениям деятельности), группам видов расходов на 202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B187A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B187A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4B20C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B187A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новой редакции согласно приложению </w:t>
      </w:r>
      <w:r w:rsidR="000B187A"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14:paraId="291C474A" w14:textId="77777777" w:rsidR="00295F39" w:rsidRPr="00560817" w:rsidRDefault="00295F39" w:rsidP="00C37344">
      <w:pPr>
        <w:tabs>
          <w:tab w:val="left" w:pos="993"/>
        </w:tabs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CE7B0EF" w14:textId="7EFA499D" w:rsidR="00295F39" w:rsidRPr="00560817" w:rsidRDefault="00256CBC" w:rsidP="00C37344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64" w:lineRule="auto"/>
        <w:ind w:left="0" w:firstLine="709"/>
        <w:rPr>
          <w:color w:val="000000" w:themeColor="text1"/>
        </w:rPr>
      </w:pPr>
      <w:r w:rsidRPr="00560817">
        <w:rPr>
          <w:color w:val="000000" w:themeColor="text1"/>
        </w:rPr>
        <w:t>приложение </w:t>
      </w:r>
      <w:r w:rsidR="000B187A" w:rsidRPr="00560817">
        <w:rPr>
          <w:color w:val="000000" w:themeColor="text1"/>
        </w:rPr>
        <w:t>9</w:t>
      </w:r>
      <w:r w:rsidR="00295F39" w:rsidRPr="00560817">
        <w:rPr>
          <w:color w:val="000000" w:themeColor="text1"/>
        </w:rPr>
        <w:t xml:space="preserve"> «</w:t>
      </w:r>
      <w:r w:rsidR="000B187A" w:rsidRPr="00560817">
        <w:rPr>
          <w:color w:val="000000" w:themeColor="text1"/>
        </w:rPr>
        <w:t>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на 202</w:t>
      </w:r>
      <w:r w:rsidR="004B20CB">
        <w:rPr>
          <w:color w:val="000000" w:themeColor="text1"/>
        </w:rPr>
        <w:t>4</w:t>
      </w:r>
      <w:r w:rsidR="000B187A" w:rsidRPr="00560817">
        <w:rPr>
          <w:color w:val="000000" w:themeColor="text1"/>
        </w:rPr>
        <w:t xml:space="preserve"> год и на плановый период 202</w:t>
      </w:r>
      <w:r w:rsidR="004B20CB">
        <w:rPr>
          <w:color w:val="000000" w:themeColor="text1"/>
        </w:rPr>
        <w:t>5</w:t>
      </w:r>
      <w:r w:rsidR="000B187A" w:rsidRPr="00560817">
        <w:rPr>
          <w:color w:val="000000" w:themeColor="text1"/>
        </w:rPr>
        <w:t xml:space="preserve"> и 202</w:t>
      </w:r>
      <w:r w:rsidR="004B20CB">
        <w:rPr>
          <w:color w:val="000000" w:themeColor="text1"/>
        </w:rPr>
        <w:t>6</w:t>
      </w:r>
      <w:r w:rsidR="000B187A" w:rsidRPr="00560817">
        <w:rPr>
          <w:color w:val="000000" w:themeColor="text1"/>
        </w:rPr>
        <w:t xml:space="preserve"> годов в разрезе главных распорядителей средств областного бюджета</w:t>
      </w:r>
      <w:r w:rsidR="00295F39" w:rsidRPr="00560817">
        <w:rPr>
          <w:color w:val="000000" w:themeColor="text1"/>
        </w:rPr>
        <w:t>» изложить в</w:t>
      </w:r>
      <w:r w:rsidR="00825F71" w:rsidRPr="00560817">
        <w:rPr>
          <w:color w:val="000000" w:themeColor="text1"/>
        </w:rPr>
        <w:t xml:space="preserve"> </w:t>
      </w:r>
      <w:r w:rsidR="00295F39" w:rsidRPr="00560817">
        <w:rPr>
          <w:color w:val="000000" w:themeColor="text1"/>
        </w:rPr>
        <w:t>новой редакции согласно приложению </w:t>
      </w:r>
      <w:r w:rsidR="000B187A" w:rsidRPr="00560817">
        <w:rPr>
          <w:color w:val="000000" w:themeColor="text1"/>
        </w:rPr>
        <w:t>6</w:t>
      </w:r>
      <w:r w:rsidR="003A1F3F" w:rsidRPr="00560817">
        <w:rPr>
          <w:color w:val="000000" w:themeColor="text1"/>
        </w:rPr>
        <w:t xml:space="preserve"> к </w:t>
      </w:r>
      <w:r w:rsidR="00A12FDC">
        <w:rPr>
          <w:color w:val="000000" w:themeColor="text1"/>
        </w:rPr>
        <w:t>настоящему закону.</w:t>
      </w:r>
    </w:p>
    <w:p w14:paraId="1561A0DC" w14:textId="76E87F36" w:rsidR="002B607D" w:rsidRPr="00560817" w:rsidRDefault="002B607D" w:rsidP="00C37344">
      <w:pPr>
        <w:tabs>
          <w:tab w:val="left" w:pos="993"/>
        </w:tabs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4C37691" w14:textId="77777777" w:rsidR="00CC4884" w:rsidRPr="00560817" w:rsidRDefault="00CC4884" w:rsidP="00C37344">
      <w:pPr>
        <w:pStyle w:val="ConsPlusNormal"/>
        <w:widowControl/>
        <w:tabs>
          <w:tab w:val="left" w:pos="1276"/>
        </w:tabs>
        <w:spacing w:line="264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B0CAC7" w14:textId="77777777" w:rsidR="000A4479" w:rsidRPr="00560817" w:rsidRDefault="00911BFD" w:rsidP="00C37344">
      <w:pPr>
        <w:pStyle w:val="aff2"/>
        <w:shd w:val="clear" w:color="auto" w:fill="auto"/>
        <w:spacing w:line="264" w:lineRule="auto"/>
        <w:rPr>
          <w:color w:val="000000" w:themeColor="text1"/>
        </w:rPr>
      </w:pPr>
      <w:r w:rsidRPr="00560817">
        <w:rPr>
          <w:color w:val="000000" w:themeColor="text1"/>
        </w:rPr>
        <w:t>С</w:t>
      </w:r>
      <w:r w:rsidR="0070778E" w:rsidRPr="00560817">
        <w:rPr>
          <w:color w:val="000000" w:themeColor="text1"/>
        </w:rPr>
        <w:t>татья 2</w:t>
      </w:r>
    </w:p>
    <w:p w14:paraId="07601867" w14:textId="77777777" w:rsidR="007429FD" w:rsidRPr="00560817" w:rsidRDefault="007429FD" w:rsidP="00C37344">
      <w:pPr>
        <w:spacing w:before="120"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560817">
        <w:rPr>
          <w:color w:val="000000" w:themeColor="text1"/>
          <w:sz w:val="28"/>
          <w:szCs w:val="28"/>
        </w:rPr>
        <w:t>Настоящий закон вступает в силу со дня его официального опубликования.</w:t>
      </w:r>
    </w:p>
    <w:p w14:paraId="0C94CE4F" w14:textId="77777777" w:rsidR="0002665C" w:rsidRPr="00560817" w:rsidRDefault="0002665C" w:rsidP="00C37344">
      <w:pPr>
        <w:tabs>
          <w:tab w:val="left" w:pos="0"/>
          <w:tab w:val="left" w:pos="993"/>
          <w:tab w:val="left" w:pos="1080"/>
        </w:tabs>
        <w:spacing w:line="264" w:lineRule="auto"/>
        <w:jc w:val="both"/>
        <w:rPr>
          <w:color w:val="000000" w:themeColor="text1"/>
          <w:sz w:val="28"/>
          <w:szCs w:val="28"/>
        </w:rPr>
      </w:pPr>
    </w:p>
    <w:p w14:paraId="07F4FE0C" w14:textId="258FC194" w:rsidR="008B0B4D" w:rsidRPr="00560817" w:rsidRDefault="008B0B4D" w:rsidP="00C37344">
      <w:pPr>
        <w:tabs>
          <w:tab w:val="left" w:pos="0"/>
          <w:tab w:val="left" w:pos="993"/>
          <w:tab w:val="left" w:pos="1080"/>
        </w:tabs>
        <w:spacing w:line="264" w:lineRule="auto"/>
        <w:jc w:val="both"/>
        <w:rPr>
          <w:color w:val="000000" w:themeColor="text1"/>
          <w:sz w:val="28"/>
          <w:szCs w:val="28"/>
        </w:rPr>
      </w:pPr>
    </w:p>
    <w:p w14:paraId="1702183F" w14:textId="77777777" w:rsidR="000F1094" w:rsidRPr="00560817" w:rsidRDefault="000F1094" w:rsidP="00C37344">
      <w:pPr>
        <w:tabs>
          <w:tab w:val="left" w:pos="0"/>
          <w:tab w:val="left" w:pos="993"/>
          <w:tab w:val="left" w:pos="1080"/>
        </w:tabs>
        <w:spacing w:line="264" w:lineRule="auto"/>
        <w:jc w:val="both"/>
        <w:rPr>
          <w:color w:val="000000" w:themeColor="text1"/>
          <w:sz w:val="28"/>
          <w:szCs w:val="28"/>
        </w:rPr>
      </w:pPr>
    </w:p>
    <w:p w14:paraId="5CC2C802" w14:textId="77777777" w:rsidR="000A4479" w:rsidRPr="00560817" w:rsidRDefault="0070778E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  <w:r w:rsidRPr="00560817">
        <w:rPr>
          <w:color w:val="000000" w:themeColor="text1"/>
          <w:sz w:val="28"/>
          <w:szCs w:val="28"/>
        </w:rPr>
        <w:t xml:space="preserve">Губернатор </w:t>
      </w:r>
    </w:p>
    <w:p w14:paraId="377FD0AA" w14:textId="77777777" w:rsidR="000A4479" w:rsidRPr="00560817" w:rsidRDefault="0070778E" w:rsidP="00C37344">
      <w:pPr>
        <w:tabs>
          <w:tab w:val="left" w:pos="993"/>
        </w:tabs>
        <w:autoSpaceDE w:val="0"/>
        <w:spacing w:line="264" w:lineRule="auto"/>
        <w:jc w:val="both"/>
        <w:rPr>
          <w:color w:val="000000" w:themeColor="text1"/>
          <w:sz w:val="28"/>
          <w:szCs w:val="28"/>
        </w:rPr>
      </w:pPr>
      <w:r w:rsidRPr="00560817">
        <w:rPr>
          <w:color w:val="000000" w:themeColor="text1"/>
          <w:sz w:val="28"/>
          <w:szCs w:val="28"/>
        </w:rPr>
        <w:t>Тверской области</w:t>
      </w:r>
      <w:r w:rsidRPr="00560817">
        <w:rPr>
          <w:color w:val="000000" w:themeColor="text1"/>
          <w:sz w:val="28"/>
          <w:szCs w:val="28"/>
        </w:rPr>
        <w:tab/>
      </w:r>
      <w:r w:rsidRPr="00560817">
        <w:rPr>
          <w:color w:val="000000" w:themeColor="text1"/>
          <w:sz w:val="28"/>
          <w:szCs w:val="28"/>
        </w:rPr>
        <w:tab/>
      </w:r>
      <w:r w:rsidR="009F11FA" w:rsidRPr="00560817">
        <w:rPr>
          <w:color w:val="000000" w:themeColor="text1"/>
          <w:sz w:val="28"/>
          <w:szCs w:val="28"/>
        </w:rPr>
        <w:t xml:space="preserve"> </w:t>
      </w:r>
      <w:r w:rsidRPr="00560817">
        <w:rPr>
          <w:color w:val="000000" w:themeColor="text1"/>
          <w:sz w:val="28"/>
          <w:szCs w:val="28"/>
        </w:rPr>
        <w:tab/>
      </w:r>
      <w:r w:rsidRPr="00560817">
        <w:rPr>
          <w:color w:val="000000" w:themeColor="text1"/>
          <w:sz w:val="28"/>
          <w:szCs w:val="28"/>
        </w:rPr>
        <w:tab/>
      </w:r>
      <w:r w:rsidRPr="00560817">
        <w:rPr>
          <w:color w:val="000000" w:themeColor="text1"/>
          <w:sz w:val="28"/>
          <w:szCs w:val="28"/>
        </w:rPr>
        <w:tab/>
      </w:r>
      <w:r w:rsidRPr="00560817">
        <w:rPr>
          <w:color w:val="000000" w:themeColor="text1"/>
          <w:sz w:val="28"/>
          <w:szCs w:val="28"/>
        </w:rPr>
        <w:tab/>
      </w:r>
      <w:r w:rsidR="0031119A" w:rsidRPr="00560817">
        <w:rPr>
          <w:color w:val="000000" w:themeColor="text1"/>
          <w:sz w:val="28"/>
          <w:szCs w:val="28"/>
        </w:rPr>
        <w:tab/>
      </w:r>
      <w:r w:rsidR="0031119A" w:rsidRPr="00560817">
        <w:rPr>
          <w:color w:val="000000" w:themeColor="text1"/>
          <w:sz w:val="28"/>
          <w:szCs w:val="28"/>
        </w:rPr>
        <w:tab/>
      </w:r>
      <w:r w:rsidRPr="00560817">
        <w:rPr>
          <w:color w:val="000000" w:themeColor="text1"/>
          <w:sz w:val="28"/>
          <w:szCs w:val="28"/>
        </w:rPr>
        <w:t>И.М. Руденя</w:t>
      </w:r>
    </w:p>
    <w:p w14:paraId="09D74C59" w14:textId="77777777" w:rsidR="00C23F85" w:rsidRDefault="00C23F8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4BD8087B" w14:textId="77777777" w:rsidR="001D78B5" w:rsidRPr="00560817" w:rsidRDefault="001D78B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622A9DD7" w14:textId="23989FF7" w:rsidR="001161AA" w:rsidRPr="00CE66FF" w:rsidRDefault="0070778E" w:rsidP="00CE66FF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  <w:r w:rsidRPr="00CE66FF">
        <w:rPr>
          <w:color w:val="000000" w:themeColor="text1"/>
          <w:sz w:val="28"/>
          <w:szCs w:val="28"/>
        </w:rPr>
        <w:t>Тверь</w:t>
      </w:r>
    </w:p>
    <w:p w14:paraId="1B4932DA" w14:textId="126AC1B2" w:rsidR="00CE66FF" w:rsidRPr="00CE66FF" w:rsidRDefault="00DB6BB5" w:rsidP="00CE66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CE66FF" w:rsidRPr="00CE66FF">
        <w:rPr>
          <w:sz w:val="28"/>
          <w:szCs w:val="28"/>
        </w:rPr>
        <w:t>февраля 2024 года</w:t>
      </w:r>
    </w:p>
    <w:p w14:paraId="623083B9" w14:textId="24958E4D" w:rsidR="00CE66FF" w:rsidRPr="00CE66FF" w:rsidRDefault="00CE66FF" w:rsidP="00CE66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66FF">
        <w:rPr>
          <w:sz w:val="28"/>
          <w:szCs w:val="28"/>
        </w:rPr>
        <w:t xml:space="preserve">№ </w:t>
      </w:r>
      <w:r w:rsidR="00DB6BB5">
        <w:rPr>
          <w:sz w:val="28"/>
          <w:szCs w:val="28"/>
        </w:rPr>
        <w:t>2</w:t>
      </w:r>
      <w:r w:rsidRPr="00CE66FF">
        <w:rPr>
          <w:sz w:val="28"/>
          <w:szCs w:val="28"/>
        </w:rPr>
        <w:t>-ЗО</w:t>
      </w:r>
    </w:p>
    <w:p w14:paraId="1F29DA08" w14:textId="77777777" w:rsidR="001D78B5" w:rsidRDefault="001D78B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05C37AA1" w14:textId="77777777" w:rsidR="001D78B5" w:rsidRDefault="001D78B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6FF1825E" w14:textId="77777777" w:rsidR="001D78B5" w:rsidRDefault="001D78B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27898D22" w14:textId="77777777" w:rsidR="001D78B5" w:rsidRDefault="001D78B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62AF8A3A" w14:textId="77777777" w:rsidR="001D78B5" w:rsidRDefault="001D78B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2F5996A3" w14:textId="77777777" w:rsidR="001D78B5" w:rsidRDefault="001D78B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0F8CBECC" w14:textId="77777777" w:rsidR="003808A5" w:rsidRDefault="003808A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444E1D45" w14:textId="77777777" w:rsidR="003808A5" w:rsidRDefault="003808A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53A20924" w14:textId="77777777" w:rsidR="003808A5" w:rsidRDefault="003808A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2AAB7FF9" w14:textId="77777777" w:rsidR="003808A5" w:rsidRDefault="003808A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38DFB6CA" w14:textId="77777777" w:rsidR="001D78B5" w:rsidRDefault="001D78B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78248A7E" w14:textId="77777777" w:rsidR="001D78B5" w:rsidRDefault="001D78B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74B6EB76" w14:textId="77777777" w:rsidR="001D78B5" w:rsidRDefault="001D78B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079A36DF" w14:textId="77777777" w:rsidR="001D78B5" w:rsidRDefault="001D78B5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28"/>
          <w:szCs w:val="28"/>
        </w:rPr>
      </w:pPr>
    </w:p>
    <w:p w14:paraId="71DEDB34" w14:textId="31B10750" w:rsidR="001D78B5" w:rsidRPr="00945E90" w:rsidRDefault="00945E90" w:rsidP="00C37344">
      <w:pPr>
        <w:tabs>
          <w:tab w:val="left" w:pos="993"/>
        </w:tabs>
        <w:autoSpaceDE w:val="0"/>
        <w:spacing w:line="264" w:lineRule="auto"/>
        <w:jc w:val="both"/>
        <w:outlineLvl w:val="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fldChar w:fldCharType="begin"/>
      </w:r>
      <w:r>
        <w:rPr>
          <w:color w:val="000000" w:themeColor="text1"/>
          <w:sz w:val="16"/>
          <w:szCs w:val="16"/>
        </w:rPr>
        <w:instrText xml:space="preserve"> FILENAME \p \* MERGEFORMAT </w:instrText>
      </w:r>
      <w:r>
        <w:rPr>
          <w:color w:val="000000" w:themeColor="text1"/>
          <w:sz w:val="16"/>
          <w:szCs w:val="16"/>
        </w:rPr>
        <w:fldChar w:fldCharType="separate"/>
      </w:r>
      <w:r>
        <w:rPr>
          <w:noProof/>
          <w:color w:val="000000" w:themeColor="text1"/>
          <w:sz w:val="16"/>
          <w:szCs w:val="16"/>
        </w:rPr>
        <w:t>\\Fs01\комитет по бюджету\7 созыв\Документы комитета\36 заседание (02)\pr\z(36) 645-П-7.docx</w:t>
      </w:r>
      <w:r>
        <w:rPr>
          <w:color w:val="000000" w:themeColor="text1"/>
          <w:sz w:val="16"/>
          <w:szCs w:val="16"/>
        </w:rPr>
        <w:fldChar w:fldCharType="end"/>
      </w:r>
    </w:p>
    <w:sectPr w:rsidR="001D78B5" w:rsidRPr="00945E90" w:rsidSect="004506F6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26AD" w14:textId="77777777" w:rsidR="005E35FC" w:rsidRDefault="005E35FC" w:rsidP="000A4479">
      <w:r>
        <w:separator/>
      </w:r>
    </w:p>
  </w:endnote>
  <w:endnote w:type="continuationSeparator" w:id="0">
    <w:p w14:paraId="739A2C8E" w14:textId="77777777" w:rsidR="005E35FC" w:rsidRDefault="005E35FC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97CA" w14:textId="77777777" w:rsidR="005E35FC" w:rsidRDefault="005E35FC" w:rsidP="000A4479">
      <w:r>
        <w:separator/>
      </w:r>
    </w:p>
  </w:footnote>
  <w:footnote w:type="continuationSeparator" w:id="0">
    <w:p w14:paraId="217A02D1" w14:textId="77777777" w:rsidR="005E35FC" w:rsidRDefault="005E35FC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438947"/>
      <w:docPartObj>
        <w:docPartGallery w:val="Page Numbers (Top of Page)"/>
        <w:docPartUnique/>
      </w:docPartObj>
    </w:sdtPr>
    <w:sdtContent>
      <w:p w14:paraId="2D9140B3" w14:textId="3A60312A" w:rsidR="00CC4884" w:rsidRDefault="007F18CD">
        <w:pPr>
          <w:pStyle w:val="aff"/>
          <w:jc w:val="center"/>
          <w:rPr>
            <w:noProof/>
          </w:rPr>
        </w:pPr>
        <w:r>
          <w:rPr>
            <w:noProof/>
          </w:rPr>
          <w:fldChar w:fldCharType="begin"/>
        </w:r>
        <w:r w:rsidR="009D7FB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E1FB4">
          <w:rPr>
            <w:noProof/>
          </w:rPr>
          <w:t>3</w:t>
        </w:r>
        <w:r>
          <w:rPr>
            <w:noProof/>
          </w:rPr>
          <w:fldChar w:fldCharType="end"/>
        </w:r>
      </w:p>
      <w:p w14:paraId="04701C64" w14:textId="1152B909" w:rsidR="009D7FBE" w:rsidRDefault="00000000">
        <w:pPr>
          <w:pStyle w:val="aff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E122" w14:textId="77777777" w:rsidR="009D7FBE" w:rsidRDefault="009D7FBE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DB523F"/>
    <w:multiLevelType w:val="hybridMultilevel"/>
    <w:tmpl w:val="8548AF48"/>
    <w:lvl w:ilvl="0" w:tplc="C4A485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0672B0"/>
    <w:multiLevelType w:val="hybridMultilevel"/>
    <w:tmpl w:val="3E9A157E"/>
    <w:lvl w:ilvl="0" w:tplc="9808F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C05FB2"/>
    <w:multiLevelType w:val="hybridMultilevel"/>
    <w:tmpl w:val="08A28A62"/>
    <w:lvl w:ilvl="0" w:tplc="DA161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D14938"/>
    <w:multiLevelType w:val="hybridMultilevel"/>
    <w:tmpl w:val="9FFE7922"/>
    <w:lvl w:ilvl="0" w:tplc="CB8C36A4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EF10042"/>
    <w:multiLevelType w:val="hybridMultilevel"/>
    <w:tmpl w:val="18EA0974"/>
    <w:lvl w:ilvl="0" w:tplc="8D00A15A">
      <w:start w:val="1"/>
      <w:numFmt w:val="russianLower"/>
      <w:lvlText w:val="%1)"/>
      <w:lvlJc w:val="left"/>
      <w:pPr>
        <w:ind w:left="418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253556"/>
    <w:multiLevelType w:val="hybridMultilevel"/>
    <w:tmpl w:val="C86C5398"/>
    <w:lvl w:ilvl="0" w:tplc="CB8C36A4">
      <w:start w:val="1"/>
      <w:numFmt w:val="russianLower"/>
      <w:lvlText w:val="%1)"/>
      <w:lvlJc w:val="left"/>
      <w:pPr>
        <w:ind w:left="8582" w:hanging="360"/>
      </w:pPr>
      <w:rPr>
        <w:rFonts w:ascii="Times New Roman" w:hAnsi="Times New Roman"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7630FD"/>
    <w:multiLevelType w:val="hybridMultilevel"/>
    <w:tmpl w:val="0AACCE6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0A0DC5"/>
    <w:multiLevelType w:val="hybridMultilevel"/>
    <w:tmpl w:val="BC50BA0E"/>
    <w:lvl w:ilvl="0" w:tplc="7B4481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F1A51"/>
    <w:multiLevelType w:val="hybridMultilevel"/>
    <w:tmpl w:val="B838DF80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247E21"/>
    <w:multiLevelType w:val="hybridMultilevel"/>
    <w:tmpl w:val="68FC2D9A"/>
    <w:lvl w:ilvl="0" w:tplc="BCBADCF0">
      <w:start w:val="1"/>
      <w:numFmt w:val="decimal"/>
      <w:lvlText w:val="%1)"/>
      <w:lvlJc w:val="left"/>
      <w:pPr>
        <w:ind w:left="9575" w:hanging="360"/>
      </w:pPr>
      <w:rPr>
        <w:rFonts w:ascii="Times New Roman" w:hAnsi="Times New Roman"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E067FBA"/>
    <w:multiLevelType w:val="hybridMultilevel"/>
    <w:tmpl w:val="9FFE7922"/>
    <w:lvl w:ilvl="0" w:tplc="CB8C36A4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31046349">
    <w:abstractNumId w:val="0"/>
  </w:num>
  <w:num w:numId="2" w16cid:durableId="1706368988">
    <w:abstractNumId w:val="2"/>
  </w:num>
  <w:num w:numId="3" w16cid:durableId="1046686677">
    <w:abstractNumId w:val="11"/>
  </w:num>
  <w:num w:numId="4" w16cid:durableId="1410231573">
    <w:abstractNumId w:val="12"/>
  </w:num>
  <w:num w:numId="5" w16cid:durableId="891110758">
    <w:abstractNumId w:val="9"/>
  </w:num>
  <w:num w:numId="6" w16cid:durableId="660085886">
    <w:abstractNumId w:val="6"/>
  </w:num>
  <w:num w:numId="7" w16cid:durableId="132869198">
    <w:abstractNumId w:val="8"/>
  </w:num>
  <w:num w:numId="8" w16cid:durableId="935938924">
    <w:abstractNumId w:val="10"/>
  </w:num>
  <w:num w:numId="9" w16cid:durableId="1554391783">
    <w:abstractNumId w:val="7"/>
  </w:num>
  <w:num w:numId="10" w16cid:durableId="1196692885">
    <w:abstractNumId w:val="5"/>
  </w:num>
  <w:num w:numId="11" w16cid:durableId="1271816929">
    <w:abstractNumId w:val="1"/>
  </w:num>
  <w:num w:numId="12" w16cid:durableId="1740323524">
    <w:abstractNumId w:val="13"/>
  </w:num>
  <w:num w:numId="13" w16cid:durableId="1012032932">
    <w:abstractNumId w:val="4"/>
  </w:num>
  <w:num w:numId="14" w16cid:durableId="4884536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79"/>
    <w:rsid w:val="000031E8"/>
    <w:rsid w:val="00003BEA"/>
    <w:rsid w:val="000046F4"/>
    <w:rsid w:val="00004D9C"/>
    <w:rsid w:val="000052AA"/>
    <w:rsid w:val="000063A2"/>
    <w:rsid w:val="000065F7"/>
    <w:rsid w:val="00010730"/>
    <w:rsid w:val="00012B08"/>
    <w:rsid w:val="00012FD1"/>
    <w:rsid w:val="00016A7B"/>
    <w:rsid w:val="00017A0D"/>
    <w:rsid w:val="0002094B"/>
    <w:rsid w:val="00021583"/>
    <w:rsid w:val="00021841"/>
    <w:rsid w:val="00022E14"/>
    <w:rsid w:val="0002665C"/>
    <w:rsid w:val="000278D4"/>
    <w:rsid w:val="000320D1"/>
    <w:rsid w:val="000325CE"/>
    <w:rsid w:val="00032CB8"/>
    <w:rsid w:val="00032DEC"/>
    <w:rsid w:val="00033A7C"/>
    <w:rsid w:val="00035635"/>
    <w:rsid w:val="00037F9C"/>
    <w:rsid w:val="0004048E"/>
    <w:rsid w:val="00050D7A"/>
    <w:rsid w:val="00051115"/>
    <w:rsid w:val="00051422"/>
    <w:rsid w:val="00052007"/>
    <w:rsid w:val="00052AD1"/>
    <w:rsid w:val="000547D8"/>
    <w:rsid w:val="00055A6F"/>
    <w:rsid w:val="00056BCA"/>
    <w:rsid w:val="0006042C"/>
    <w:rsid w:val="00060C85"/>
    <w:rsid w:val="000654F2"/>
    <w:rsid w:val="00070D14"/>
    <w:rsid w:val="00073B1A"/>
    <w:rsid w:val="00073DED"/>
    <w:rsid w:val="0008371D"/>
    <w:rsid w:val="000843A0"/>
    <w:rsid w:val="00084A18"/>
    <w:rsid w:val="0008601F"/>
    <w:rsid w:val="0008766C"/>
    <w:rsid w:val="00090356"/>
    <w:rsid w:val="000903F8"/>
    <w:rsid w:val="0009080F"/>
    <w:rsid w:val="00090851"/>
    <w:rsid w:val="00091378"/>
    <w:rsid w:val="00094FD6"/>
    <w:rsid w:val="0009572E"/>
    <w:rsid w:val="00095F1B"/>
    <w:rsid w:val="00097B07"/>
    <w:rsid w:val="000A1BE8"/>
    <w:rsid w:val="000A42F2"/>
    <w:rsid w:val="000A43C2"/>
    <w:rsid w:val="000A4479"/>
    <w:rsid w:val="000A5A85"/>
    <w:rsid w:val="000B187A"/>
    <w:rsid w:val="000B234A"/>
    <w:rsid w:val="000B3AB5"/>
    <w:rsid w:val="000B3CC4"/>
    <w:rsid w:val="000B41A4"/>
    <w:rsid w:val="000B54B3"/>
    <w:rsid w:val="000B5935"/>
    <w:rsid w:val="000B601E"/>
    <w:rsid w:val="000B7BB1"/>
    <w:rsid w:val="000C11AA"/>
    <w:rsid w:val="000C1886"/>
    <w:rsid w:val="000C2352"/>
    <w:rsid w:val="000C5281"/>
    <w:rsid w:val="000C56D3"/>
    <w:rsid w:val="000C5AAF"/>
    <w:rsid w:val="000C6919"/>
    <w:rsid w:val="000D0B63"/>
    <w:rsid w:val="000D14B8"/>
    <w:rsid w:val="000D15D1"/>
    <w:rsid w:val="000D1CAB"/>
    <w:rsid w:val="000D2A2F"/>
    <w:rsid w:val="000D3EE2"/>
    <w:rsid w:val="000D4036"/>
    <w:rsid w:val="000E2AC1"/>
    <w:rsid w:val="000E33A6"/>
    <w:rsid w:val="000E39B6"/>
    <w:rsid w:val="000E3FD7"/>
    <w:rsid w:val="000E6B92"/>
    <w:rsid w:val="000E7EB2"/>
    <w:rsid w:val="000F00A4"/>
    <w:rsid w:val="000F1094"/>
    <w:rsid w:val="000F16AB"/>
    <w:rsid w:val="000F18A2"/>
    <w:rsid w:val="000F2F21"/>
    <w:rsid w:val="000F38BB"/>
    <w:rsid w:val="000F40B3"/>
    <w:rsid w:val="000F4E53"/>
    <w:rsid w:val="000F564D"/>
    <w:rsid w:val="000F741A"/>
    <w:rsid w:val="00106A67"/>
    <w:rsid w:val="00107532"/>
    <w:rsid w:val="0011094F"/>
    <w:rsid w:val="00110B64"/>
    <w:rsid w:val="001137E6"/>
    <w:rsid w:val="00113A8E"/>
    <w:rsid w:val="001161AA"/>
    <w:rsid w:val="00117349"/>
    <w:rsid w:val="00120D7C"/>
    <w:rsid w:val="00121945"/>
    <w:rsid w:val="00123251"/>
    <w:rsid w:val="001232F4"/>
    <w:rsid w:val="00123659"/>
    <w:rsid w:val="00123AC3"/>
    <w:rsid w:val="00126C9E"/>
    <w:rsid w:val="001341E5"/>
    <w:rsid w:val="00135414"/>
    <w:rsid w:val="00136412"/>
    <w:rsid w:val="001369E7"/>
    <w:rsid w:val="0013731B"/>
    <w:rsid w:val="00142C00"/>
    <w:rsid w:val="00150B93"/>
    <w:rsid w:val="001536E9"/>
    <w:rsid w:val="00153985"/>
    <w:rsid w:val="001555EF"/>
    <w:rsid w:val="00160152"/>
    <w:rsid w:val="00160CFF"/>
    <w:rsid w:val="00160E19"/>
    <w:rsid w:val="00161B1E"/>
    <w:rsid w:val="00161D1A"/>
    <w:rsid w:val="001633D7"/>
    <w:rsid w:val="001654ED"/>
    <w:rsid w:val="00165A96"/>
    <w:rsid w:val="00165BDF"/>
    <w:rsid w:val="001662C2"/>
    <w:rsid w:val="00167159"/>
    <w:rsid w:val="00167842"/>
    <w:rsid w:val="001701A0"/>
    <w:rsid w:val="00173D6A"/>
    <w:rsid w:val="00174761"/>
    <w:rsid w:val="00174ED0"/>
    <w:rsid w:val="00175DD4"/>
    <w:rsid w:val="001842A3"/>
    <w:rsid w:val="00186FD4"/>
    <w:rsid w:val="00191244"/>
    <w:rsid w:val="00194643"/>
    <w:rsid w:val="001A3350"/>
    <w:rsid w:val="001A3B88"/>
    <w:rsid w:val="001A6AC4"/>
    <w:rsid w:val="001A6B18"/>
    <w:rsid w:val="001A6D32"/>
    <w:rsid w:val="001A7255"/>
    <w:rsid w:val="001B0317"/>
    <w:rsid w:val="001B71BC"/>
    <w:rsid w:val="001B734F"/>
    <w:rsid w:val="001C3E01"/>
    <w:rsid w:val="001C606E"/>
    <w:rsid w:val="001C6112"/>
    <w:rsid w:val="001C73F4"/>
    <w:rsid w:val="001D0A76"/>
    <w:rsid w:val="001D0F48"/>
    <w:rsid w:val="001D13D3"/>
    <w:rsid w:val="001D46D5"/>
    <w:rsid w:val="001D78B5"/>
    <w:rsid w:val="001E0789"/>
    <w:rsid w:val="001E1574"/>
    <w:rsid w:val="001E19D5"/>
    <w:rsid w:val="001E224E"/>
    <w:rsid w:val="001E26FA"/>
    <w:rsid w:val="001E2DCC"/>
    <w:rsid w:val="001E339E"/>
    <w:rsid w:val="001E40BE"/>
    <w:rsid w:val="001E6684"/>
    <w:rsid w:val="001F3E20"/>
    <w:rsid w:val="001F4150"/>
    <w:rsid w:val="00200049"/>
    <w:rsid w:val="002000B3"/>
    <w:rsid w:val="0020121A"/>
    <w:rsid w:val="002012B0"/>
    <w:rsid w:val="00205E29"/>
    <w:rsid w:val="00206467"/>
    <w:rsid w:val="00206C7C"/>
    <w:rsid w:val="00212B0C"/>
    <w:rsid w:val="00216674"/>
    <w:rsid w:val="002230D4"/>
    <w:rsid w:val="002231B1"/>
    <w:rsid w:val="00224BAC"/>
    <w:rsid w:val="00226A7F"/>
    <w:rsid w:val="00234342"/>
    <w:rsid w:val="0023498C"/>
    <w:rsid w:val="00237739"/>
    <w:rsid w:val="0024169D"/>
    <w:rsid w:val="00244A26"/>
    <w:rsid w:val="0024587A"/>
    <w:rsid w:val="00245EB9"/>
    <w:rsid w:val="002473AB"/>
    <w:rsid w:val="00250C82"/>
    <w:rsid w:val="0025127B"/>
    <w:rsid w:val="00253B9C"/>
    <w:rsid w:val="00255BB5"/>
    <w:rsid w:val="00256CBC"/>
    <w:rsid w:val="00257C5A"/>
    <w:rsid w:val="00261013"/>
    <w:rsid w:val="002640F9"/>
    <w:rsid w:val="0026548C"/>
    <w:rsid w:val="002671B9"/>
    <w:rsid w:val="00267BF3"/>
    <w:rsid w:val="00277AC8"/>
    <w:rsid w:val="002815D8"/>
    <w:rsid w:val="00283C75"/>
    <w:rsid w:val="002848D7"/>
    <w:rsid w:val="0028499D"/>
    <w:rsid w:val="00287142"/>
    <w:rsid w:val="00292F5F"/>
    <w:rsid w:val="002937FF"/>
    <w:rsid w:val="00295F39"/>
    <w:rsid w:val="0029610F"/>
    <w:rsid w:val="002A09C7"/>
    <w:rsid w:val="002A6932"/>
    <w:rsid w:val="002A7A07"/>
    <w:rsid w:val="002B1097"/>
    <w:rsid w:val="002B262D"/>
    <w:rsid w:val="002B5A4E"/>
    <w:rsid w:val="002B607D"/>
    <w:rsid w:val="002C22D1"/>
    <w:rsid w:val="002C5509"/>
    <w:rsid w:val="002C570D"/>
    <w:rsid w:val="002C5B92"/>
    <w:rsid w:val="002C78D5"/>
    <w:rsid w:val="002D0EFA"/>
    <w:rsid w:val="002D1332"/>
    <w:rsid w:val="002D3D7E"/>
    <w:rsid w:val="002D5793"/>
    <w:rsid w:val="002D71C9"/>
    <w:rsid w:val="002D7627"/>
    <w:rsid w:val="002E6D6B"/>
    <w:rsid w:val="002E7D46"/>
    <w:rsid w:val="002F0468"/>
    <w:rsid w:val="002F09A2"/>
    <w:rsid w:val="002F1E18"/>
    <w:rsid w:val="002F4347"/>
    <w:rsid w:val="002F43A0"/>
    <w:rsid w:val="002F461C"/>
    <w:rsid w:val="002F4998"/>
    <w:rsid w:val="002F64A0"/>
    <w:rsid w:val="002F6726"/>
    <w:rsid w:val="002F7737"/>
    <w:rsid w:val="00303127"/>
    <w:rsid w:val="0030509B"/>
    <w:rsid w:val="00310F78"/>
    <w:rsid w:val="0031119A"/>
    <w:rsid w:val="00311331"/>
    <w:rsid w:val="003136B6"/>
    <w:rsid w:val="00313EC8"/>
    <w:rsid w:val="00313F37"/>
    <w:rsid w:val="0031402E"/>
    <w:rsid w:val="0031481B"/>
    <w:rsid w:val="003201D1"/>
    <w:rsid w:val="00320222"/>
    <w:rsid w:val="003216BF"/>
    <w:rsid w:val="003252B2"/>
    <w:rsid w:val="0032774F"/>
    <w:rsid w:val="003308CD"/>
    <w:rsid w:val="0033198A"/>
    <w:rsid w:val="00331B87"/>
    <w:rsid w:val="00334FBE"/>
    <w:rsid w:val="00335E9F"/>
    <w:rsid w:val="00340DB1"/>
    <w:rsid w:val="00341240"/>
    <w:rsid w:val="00344950"/>
    <w:rsid w:val="00344AF8"/>
    <w:rsid w:val="003544C3"/>
    <w:rsid w:val="00354B29"/>
    <w:rsid w:val="00356109"/>
    <w:rsid w:val="00360D24"/>
    <w:rsid w:val="00363BD7"/>
    <w:rsid w:val="00363E2F"/>
    <w:rsid w:val="00364B04"/>
    <w:rsid w:val="00364DBB"/>
    <w:rsid w:val="00366B0B"/>
    <w:rsid w:val="003708C2"/>
    <w:rsid w:val="00370B34"/>
    <w:rsid w:val="00372A38"/>
    <w:rsid w:val="003755AC"/>
    <w:rsid w:val="00375E14"/>
    <w:rsid w:val="00377C59"/>
    <w:rsid w:val="00380737"/>
    <w:rsid w:val="003808A5"/>
    <w:rsid w:val="003818C4"/>
    <w:rsid w:val="0038221C"/>
    <w:rsid w:val="0038269B"/>
    <w:rsid w:val="00383BDA"/>
    <w:rsid w:val="00384C1B"/>
    <w:rsid w:val="00385B8E"/>
    <w:rsid w:val="00392CA4"/>
    <w:rsid w:val="00393726"/>
    <w:rsid w:val="00395F0E"/>
    <w:rsid w:val="003962A7"/>
    <w:rsid w:val="003978F7"/>
    <w:rsid w:val="003A1F3F"/>
    <w:rsid w:val="003A1F7D"/>
    <w:rsid w:val="003A5BF2"/>
    <w:rsid w:val="003A7740"/>
    <w:rsid w:val="003A7EEA"/>
    <w:rsid w:val="003B0989"/>
    <w:rsid w:val="003B46ED"/>
    <w:rsid w:val="003B566E"/>
    <w:rsid w:val="003B76D8"/>
    <w:rsid w:val="003C06E2"/>
    <w:rsid w:val="003C2BF9"/>
    <w:rsid w:val="003D07BC"/>
    <w:rsid w:val="003D085C"/>
    <w:rsid w:val="003D2219"/>
    <w:rsid w:val="003D2851"/>
    <w:rsid w:val="003E09A2"/>
    <w:rsid w:val="003F0F98"/>
    <w:rsid w:val="003F62A8"/>
    <w:rsid w:val="004045F8"/>
    <w:rsid w:val="00404CB0"/>
    <w:rsid w:val="00407CCC"/>
    <w:rsid w:val="004101E7"/>
    <w:rsid w:val="00413262"/>
    <w:rsid w:val="00413D20"/>
    <w:rsid w:val="0041494D"/>
    <w:rsid w:val="00417BF1"/>
    <w:rsid w:val="00417FAA"/>
    <w:rsid w:val="004234EA"/>
    <w:rsid w:val="004277AB"/>
    <w:rsid w:val="00430000"/>
    <w:rsid w:val="00430C8C"/>
    <w:rsid w:val="00431D2A"/>
    <w:rsid w:val="00435226"/>
    <w:rsid w:val="00440050"/>
    <w:rsid w:val="004427E9"/>
    <w:rsid w:val="004428D7"/>
    <w:rsid w:val="00442B17"/>
    <w:rsid w:val="00442B96"/>
    <w:rsid w:val="00444B7D"/>
    <w:rsid w:val="004506F6"/>
    <w:rsid w:val="00450AEF"/>
    <w:rsid w:val="00450B0D"/>
    <w:rsid w:val="004514DD"/>
    <w:rsid w:val="00456768"/>
    <w:rsid w:val="00457C66"/>
    <w:rsid w:val="004616F3"/>
    <w:rsid w:val="00462017"/>
    <w:rsid w:val="004622BF"/>
    <w:rsid w:val="00465763"/>
    <w:rsid w:val="00467AF1"/>
    <w:rsid w:val="004703AD"/>
    <w:rsid w:val="00470986"/>
    <w:rsid w:val="0047142F"/>
    <w:rsid w:val="00471E65"/>
    <w:rsid w:val="00472D62"/>
    <w:rsid w:val="004742C4"/>
    <w:rsid w:val="004744D1"/>
    <w:rsid w:val="004748FA"/>
    <w:rsid w:val="00474A33"/>
    <w:rsid w:val="00474B3A"/>
    <w:rsid w:val="00475666"/>
    <w:rsid w:val="00475A2B"/>
    <w:rsid w:val="00477363"/>
    <w:rsid w:val="00484E1F"/>
    <w:rsid w:val="0048664B"/>
    <w:rsid w:val="00495EFB"/>
    <w:rsid w:val="00497B9F"/>
    <w:rsid w:val="00497BB8"/>
    <w:rsid w:val="004A089D"/>
    <w:rsid w:val="004A1095"/>
    <w:rsid w:val="004A125C"/>
    <w:rsid w:val="004A33EB"/>
    <w:rsid w:val="004A37AE"/>
    <w:rsid w:val="004A4E47"/>
    <w:rsid w:val="004A666E"/>
    <w:rsid w:val="004A70D7"/>
    <w:rsid w:val="004B0BD0"/>
    <w:rsid w:val="004B184F"/>
    <w:rsid w:val="004B20CB"/>
    <w:rsid w:val="004B24EB"/>
    <w:rsid w:val="004B2712"/>
    <w:rsid w:val="004B329C"/>
    <w:rsid w:val="004B371A"/>
    <w:rsid w:val="004B4C54"/>
    <w:rsid w:val="004B4D5F"/>
    <w:rsid w:val="004B619D"/>
    <w:rsid w:val="004B6238"/>
    <w:rsid w:val="004C09ED"/>
    <w:rsid w:val="004C1848"/>
    <w:rsid w:val="004C4E0B"/>
    <w:rsid w:val="004D01E3"/>
    <w:rsid w:val="004D1B71"/>
    <w:rsid w:val="004D20DB"/>
    <w:rsid w:val="004D21BD"/>
    <w:rsid w:val="004D22A8"/>
    <w:rsid w:val="004D2AB8"/>
    <w:rsid w:val="004D326A"/>
    <w:rsid w:val="004D395D"/>
    <w:rsid w:val="004D3ADC"/>
    <w:rsid w:val="004D5B8E"/>
    <w:rsid w:val="004D6141"/>
    <w:rsid w:val="004D7150"/>
    <w:rsid w:val="004E1AC0"/>
    <w:rsid w:val="004E626A"/>
    <w:rsid w:val="004E6BB4"/>
    <w:rsid w:val="004E7E3F"/>
    <w:rsid w:val="004E7F9F"/>
    <w:rsid w:val="004F05EB"/>
    <w:rsid w:val="004F4ACC"/>
    <w:rsid w:val="004F5662"/>
    <w:rsid w:val="00500218"/>
    <w:rsid w:val="005005F5"/>
    <w:rsid w:val="005031C9"/>
    <w:rsid w:val="00503377"/>
    <w:rsid w:val="00505611"/>
    <w:rsid w:val="00505B1D"/>
    <w:rsid w:val="00512BDE"/>
    <w:rsid w:val="00512D87"/>
    <w:rsid w:val="00513992"/>
    <w:rsid w:val="00515413"/>
    <w:rsid w:val="00516A0E"/>
    <w:rsid w:val="00516F44"/>
    <w:rsid w:val="00517822"/>
    <w:rsid w:val="005217CE"/>
    <w:rsid w:val="0052498D"/>
    <w:rsid w:val="00527754"/>
    <w:rsid w:val="0053183F"/>
    <w:rsid w:val="00534AF8"/>
    <w:rsid w:val="00534E1D"/>
    <w:rsid w:val="00535731"/>
    <w:rsid w:val="00537C10"/>
    <w:rsid w:val="00537DCB"/>
    <w:rsid w:val="00541B26"/>
    <w:rsid w:val="00542F53"/>
    <w:rsid w:val="0054305D"/>
    <w:rsid w:val="00543147"/>
    <w:rsid w:val="00543BDA"/>
    <w:rsid w:val="0054567C"/>
    <w:rsid w:val="00547569"/>
    <w:rsid w:val="00560708"/>
    <w:rsid w:val="00560817"/>
    <w:rsid w:val="00562530"/>
    <w:rsid w:val="00562B8E"/>
    <w:rsid w:val="005633E9"/>
    <w:rsid w:val="00563F1F"/>
    <w:rsid w:val="00564610"/>
    <w:rsid w:val="0056464B"/>
    <w:rsid w:val="00564656"/>
    <w:rsid w:val="00566CB1"/>
    <w:rsid w:val="005718CB"/>
    <w:rsid w:val="00572B67"/>
    <w:rsid w:val="00573192"/>
    <w:rsid w:val="00573EBA"/>
    <w:rsid w:val="00574960"/>
    <w:rsid w:val="00574C16"/>
    <w:rsid w:val="005760AA"/>
    <w:rsid w:val="00577F37"/>
    <w:rsid w:val="005810C2"/>
    <w:rsid w:val="00583E2D"/>
    <w:rsid w:val="00585F2D"/>
    <w:rsid w:val="00592AC8"/>
    <w:rsid w:val="0059492F"/>
    <w:rsid w:val="005964D5"/>
    <w:rsid w:val="0059658C"/>
    <w:rsid w:val="005A2555"/>
    <w:rsid w:val="005A30B1"/>
    <w:rsid w:val="005A4F25"/>
    <w:rsid w:val="005A76AA"/>
    <w:rsid w:val="005B7808"/>
    <w:rsid w:val="005C1211"/>
    <w:rsid w:val="005C1214"/>
    <w:rsid w:val="005C13FA"/>
    <w:rsid w:val="005C16BB"/>
    <w:rsid w:val="005C24AD"/>
    <w:rsid w:val="005C3231"/>
    <w:rsid w:val="005C5280"/>
    <w:rsid w:val="005C73EE"/>
    <w:rsid w:val="005C7EE2"/>
    <w:rsid w:val="005D11CD"/>
    <w:rsid w:val="005D1F7D"/>
    <w:rsid w:val="005D4DDB"/>
    <w:rsid w:val="005D5FE0"/>
    <w:rsid w:val="005D7F89"/>
    <w:rsid w:val="005E1F60"/>
    <w:rsid w:val="005E20EF"/>
    <w:rsid w:val="005E2DCF"/>
    <w:rsid w:val="005E35FC"/>
    <w:rsid w:val="005E43F9"/>
    <w:rsid w:val="005E5E7E"/>
    <w:rsid w:val="005F1809"/>
    <w:rsid w:val="005F6D9B"/>
    <w:rsid w:val="005F7E2E"/>
    <w:rsid w:val="0060104B"/>
    <w:rsid w:val="0060276A"/>
    <w:rsid w:val="00603BD6"/>
    <w:rsid w:val="006049A7"/>
    <w:rsid w:val="0060504F"/>
    <w:rsid w:val="00605C89"/>
    <w:rsid w:val="00605ECF"/>
    <w:rsid w:val="0060654B"/>
    <w:rsid w:val="00607F3B"/>
    <w:rsid w:val="006113E3"/>
    <w:rsid w:val="00613235"/>
    <w:rsid w:val="00613F04"/>
    <w:rsid w:val="00614BF0"/>
    <w:rsid w:val="00614E17"/>
    <w:rsid w:val="00615B29"/>
    <w:rsid w:val="00616BF7"/>
    <w:rsid w:val="00617FAF"/>
    <w:rsid w:val="00622378"/>
    <w:rsid w:val="00622C19"/>
    <w:rsid w:val="00624FD4"/>
    <w:rsid w:val="00626296"/>
    <w:rsid w:val="006276B5"/>
    <w:rsid w:val="00631A62"/>
    <w:rsid w:val="0063465F"/>
    <w:rsid w:val="006371E4"/>
    <w:rsid w:val="006416E4"/>
    <w:rsid w:val="00641E3F"/>
    <w:rsid w:val="00644070"/>
    <w:rsid w:val="00644DB0"/>
    <w:rsid w:val="00644ED4"/>
    <w:rsid w:val="00645A01"/>
    <w:rsid w:val="00647441"/>
    <w:rsid w:val="00647EB4"/>
    <w:rsid w:val="00651C80"/>
    <w:rsid w:val="00655E27"/>
    <w:rsid w:val="00655FF4"/>
    <w:rsid w:val="00656AE5"/>
    <w:rsid w:val="00663AF0"/>
    <w:rsid w:val="00670EAF"/>
    <w:rsid w:val="006710EF"/>
    <w:rsid w:val="00673391"/>
    <w:rsid w:val="00673807"/>
    <w:rsid w:val="006744FF"/>
    <w:rsid w:val="00675FC9"/>
    <w:rsid w:val="00677267"/>
    <w:rsid w:val="0068094B"/>
    <w:rsid w:val="00681F47"/>
    <w:rsid w:val="006825EE"/>
    <w:rsid w:val="0068523D"/>
    <w:rsid w:val="00686024"/>
    <w:rsid w:val="006908DA"/>
    <w:rsid w:val="00691604"/>
    <w:rsid w:val="006917CC"/>
    <w:rsid w:val="006959BF"/>
    <w:rsid w:val="00695D6A"/>
    <w:rsid w:val="006A06EC"/>
    <w:rsid w:val="006A58C0"/>
    <w:rsid w:val="006A6312"/>
    <w:rsid w:val="006A7198"/>
    <w:rsid w:val="006B019D"/>
    <w:rsid w:val="006B0DE5"/>
    <w:rsid w:val="006B27E1"/>
    <w:rsid w:val="006B459C"/>
    <w:rsid w:val="006C26AC"/>
    <w:rsid w:val="006C2B67"/>
    <w:rsid w:val="006C359F"/>
    <w:rsid w:val="006C3664"/>
    <w:rsid w:val="006C46D8"/>
    <w:rsid w:val="006D0A14"/>
    <w:rsid w:val="006D0DF9"/>
    <w:rsid w:val="006D5939"/>
    <w:rsid w:val="006E1C28"/>
    <w:rsid w:val="006E20D1"/>
    <w:rsid w:val="006E3B30"/>
    <w:rsid w:val="006E3D9E"/>
    <w:rsid w:val="006E50D5"/>
    <w:rsid w:val="006E519E"/>
    <w:rsid w:val="006E51D6"/>
    <w:rsid w:val="006E5200"/>
    <w:rsid w:val="006E5D2D"/>
    <w:rsid w:val="006E7C10"/>
    <w:rsid w:val="006F3925"/>
    <w:rsid w:val="006F4561"/>
    <w:rsid w:val="006F5937"/>
    <w:rsid w:val="006F75E2"/>
    <w:rsid w:val="007027FB"/>
    <w:rsid w:val="00702EEA"/>
    <w:rsid w:val="00703278"/>
    <w:rsid w:val="00705058"/>
    <w:rsid w:val="0070778E"/>
    <w:rsid w:val="00707FAF"/>
    <w:rsid w:val="0071169E"/>
    <w:rsid w:val="00714A28"/>
    <w:rsid w:val="007163D6"/>
    <w:rsid w:val="007163E0"/>
    <w:rsid w:val="00720286"/>
    <w:rsid w:val="007214CA"/>
    <w:rsid w:val="00721FFB"/>
    <w:rsid w:val="00723F49"/>
    <w:rsid w:val="00726555"/>
    <w:rsid w:val="00726989"/>
    <w:rsid w:val="00726DA5"/>
    <w:rsid w:val="0072738D"/>
    <w:rsid w:val="00727DDF"/>
    <w:rsid w:val="00730174"/>
    <w:rsid w:val="007317D0"/>
    <w:rsid w:val="00733A61"/>
    <w:rsid w:val="007348DC"/>
    <w:rsid w:val="0073717C"/>
    <w:rsid w:val="0073720A"/>
    <w:rsid w:val="00737B8D"/>
    <w:rsid w:val="00740A30"/>
    <w:rsid w:val="00740BE9"/>
    <w:rsid w:val="007429FD"/>
    <w:rsid w:val="00742A3E"/>
    <w:rsid w:val="00742E4A"/>
    <w:rsid w:val="0074364E"/>
    <w:rsid w:val="00743BAA"/>
    <w:rsid w:val="007440C3"/>
    <w:rsid w:val="007444AD"/>
    <w:rsid w:val="007452B6"/>
    <w:rsid w:val="00746B05"/>
    <w:rsid w:val="00747AD9"/>
    <w:rsid w:val="007523DA"/>
    <w:rsid w:val="00753260"/>
    <w:rsid w:val="007577BA"/>
    <w:rsid w:val="00757A28"/>
    <w:rsid w:val="00757F86"/>
    <w:rsid w:val="00763817"/>
    <w:rsid w:val="0076410C"/>
    <w:rsid w:val="00766000"/>
    <w:rsid w:val="007667A4"/>
    <w:rsid w:val="00767F1E"/>
    <w:rsid w:val="00771408"/>
    <w:rsid w:val="00773064"/>
    <w:rsid w:val="00773F11"/>
    <w:rsid w:val="00774785"/>
    <w:rsid w:val="007804BD"/>
    <w:rsid w:val="00780AB3"/>
    <w:rsid w:val="0078314B"/>
    <w:rsid w:val="007841A7"/>
    <w:rsid w:val="00784AE2"/>
    <w:rsid w:val="00787BB0"/>
    <w:rsid w:val="007928BD"/>
    <w:rsid w:val="00793D26"/>
    <w:rsid w:val="00797B00"/>
    <w:rsid w:val="007A29E5"/>
    <w:rsid w:val="007A3075"/>
    <w:rsid w:val="007A37F6"/>
    <w:rsid w:val="007A4057"/>
    <w:rsid w:val="007A46BD"/>
    <w:rsid w:val="007A5E04"/>
    <w:rsid w:val="007A60FF"/>
    <w:rsid w:val="007A7C3B"/>
    <w:rsid w:val="007B5946"/>
    <w:rsid w:val="007B595E"/>
    <w:rsid w:val="007C04E2"/>
    <w:rsid w:val="007C1759"/>
    <w:rsid w:val="007C31CB"/>
    <w:rsid w:val="007C3B45"/>
    <w:rsid w:val="007C6B3E"/>
    <w:rsid w:val="007C7947"/>
    <w:rsid w:val="007D0A92"/>
    <w:rsid w:val="007D2A29"/>
    <w:rsid w:val="007D3743"/>
    <w:rsid w:val="007D7EE3"/>
    <w:rsid w:val="007E3463"/>
    <w:rsid w:val="007E4D39"/>
    <w:rsid w:val="007E4EB8"/>
    <w:rsid w:val="007E5A98"/>
    <w:rsid w:val="007E6983"/>
    <w:rsid w:val="007E7543"/>
    <w:rsid w:val="007E76F0"/>
    <w:rsid w:val="007F18CD"/>
    <w:rsid w:val="007F45D7"/>
    <w:rsid w:val="007F566A"/>
    <w:rsid w:val="007F6CB1"/>
    <w:rsid w:val="007F7452"/>
    <w:rsid w:val="008002C2"/>
    <w:rsid w:val="008030A0"/>
    <w:rsid w:val="00803990"/>
    <w:rsid w:val="00804026"/>
    <w:rsid w:val="0080527C"/>
    <w:rsid w:val="00810CF5"/>
    <w:rsid w:val="00811EB1"/>
    <w:rsid w:val="008131CC"/>
    <w:rsid w:val="00814A83"/>
    <w:rsid w:val="0081651A"/>
    <w:rsid w:val="0082076B"/>
    <w:rsid w:val="00821245"/>
    <w:rsid w:val="0082179B"/>
    <w:rsid w:val="00823BEC"/>
    <w:rsid w:val="00824263"/>
    <w:rsid w:val="00825F71"/>
    <w:rsid w:val="00835C32"/>
    <w:rsid w:val="00836EB5"/>
    <w:rsid w:val="00840710"/>
    <w:rsid w:val="0084221A"/>
    <w:rsid w:val="00843878"/>
    <w:rsid w:val="00843A2C"/>
    <w:rsid w:val="008448E3"/>
    <w:rsid w:val="008461E2"/>
    <w:rsid w:val="008470C8"/>
    <w:rsid w:val="00850393"/>
    <w:rsid w:val="00850A12"/>
    <w:rsid w:val="00854E2F"/>
    <w:rsid w:val="00860115"/>
    <w:rsid w:val="00860724"/>
    <w:rsid w:val="00862067"/>
    <w:rsid w:val="008620AD"/>
    <w:rsid w:val="008634A8"/>
    <w:rsid w:val="0086356D"/>
    <w:rsid w:val="0086712F"/>
    <w:rsid w:val="008676ED"/>
    <w:rsid w:val="00867BAC"/>
    <w:rsid w:val="00867DAF"/>
    <w:rsid w:val="00870E29"/>
    <w:rsid w:val="008711A5"/>
    <w:rsid w:val="00872B23"/>
    <w:rsid w:val="00876DCD"/>
    <w:rsid w:val="00881277"/>
    <w:rsid w:val="008836BE"/>
    <w:rsid w:val="008853CA"/>
    <w:rsid w:val="00886592"/>
    <w:rsid w:val="00891612"/>
    <w:rsid w:val="00892832"/>
    <w:rsid w:val="00895266"/>
    <w:rsid w:val="008953D9"/>
    <w:rsid w:val="00896337"/>
    <w:rsid w:val="008979C3"/>
    <w:rsid w:val="008A12C0"/>
    <w:rsid w:val="008A511F"/>
    <w:rsid w:val="008A537A"/>
    <w:rsid w:val="008A56CD"/>
    <w:rsid w:val="008A5EE7"/>
    <w:rsid w:val="008A6C96"/>
    <w:rsid w:val="008B0B4D"/>
    <w:rsid w:val="008B1A1F"/>
    <w:rsid w:val="008B1EC2"/>
    <w:rsid w:val="008B2DAB"/>
    <w:rsid w:val="008B5621"/>
    <w:rsid w:val="008B686E"/>
    <w:rsid w:val="008B7301"/>
    <w:rsid w:val="008B740B"/>
    <w:rsid w:val="008C1D6E"/>
    <w:rsid w:val="008C4367"/>
    <w:rsid w:val="008C5579"/>
    <w:rsid w:val="008C5E68"/>
    <w:rsid w:val="008C6923"/>
    <w:rsid w:val="008C71CB"/>
    <w:rsid w:val="008D0764"/>
    <w:rsid w:val="008D2FD3"/>
    <w:rsid w:val="008D3275"/>
    <w:rsid w:val="008D406E"/>
    <w:rsid w:val="008D45CB"/>
    <w:rsid w:val="008D547B"/>
    <w:rsid w:val="008E09BF"/>
    <w:rsid w:val="008E0DAB"/>
    <w:rsid w:val="008E2B8E"/>
    <w:rsid w:val="008E2BF3"/>
    <w:rsid w:val="008E45EF"/>
    <w:rsid w:val="008E5066"/>
    <w:rsid w:val="008F49C1"/>
    <w:rsid w:val="009004DA"/>
    <w:rsid w:val="00901A9B"/>
    <w:rsid w:val="009037A5"/>
    <w:rsid w:val="00903BB7"/>
    <w:rsid w:val="00905457"/>
    <w:rsid w:val="00907156"/>
    <w:rsid w:val="00907283"/>
    <w:rsid w:val="00911A27"/>
    <w:rsid w:val="00911BFD"/>
    <w:rsid w:val="009120A0"/>
    <w:rsid w:val="00912FB3"/>
    <w:rsid w:val="00913E35"/>
    <w:rsid w:val="0091451A"/>
    <w:rsid w:val="00914CA6"/>
    <w:rsid w:val="009152E5"/>
    <w:rsid w:val="009224E5"/>
    <w:rsid w:val="00932057"/>
    <w:rsid w:val="009353B8"/>
    <w:rsid w:val="00942058"/>
    <w:rsid w:val="00944509"/>
    <w:rsid w:val="00945497"/>
    <w:rsid w:val="009456FC"/>
    <w:rsid w:val="00945E90"/>
    <w:rsid w:val="00946459"/>
    <w:rsid w:val="00951150"/>
    <w:rsid w:val="00951340"/>
    <w:rsid w:val="009523C3"/>
    <w:rsid w:val="00962680"/>
    <w:rsid w:val="00962A3C"/>
    <w:rsid w:val="00962D4F"/>
    <w:rsid w:val="009637E9"/>
    <w:rsid w:val="00964581"/>
    <w:rsid w:val="00966533"/>
    <w:rsid w:val="00966592"/>
    <w:rsid w:val="00966A44"/>
    <w:rsid w:val="00966DFF"/>
    <w:rsid w:val="009701A1"/>
    <w:rsid w:val="00970E93"/>
    <w:rsid w:val="0097337B"/>
    <w:rsid w:val="0097446B"/>
    <w:rsid w:val="00975EBF"/>
    <w:rsid w:val="00977622"/>
    <w:rsid w:val="0097795B"/>
    <w:rsid w:val="00980A51"/>
    <w:rsid w:val="0098224F"/>
    <w:rsid w:val="00982D21"/>
    <w:rsid w:val="00983DE5"/>
    <w:rsid w:val="0098436D"/>
    <w:rsid w:val="00984500"/>
    <w:rsid w:val="00985C54"/>
    <w:rsid w:val="00991FEF"/>
    <w:rsid w:val="00993067"/>
    <w:rsid w:val="009960B1"/>
    <w:rsid w:val="009976BC"/>
    <w:rsid w:val="009A1009"/>
    <w:rsid w:val="009A1F5D"/>
    <w:rsid w:val="009A2A98"/>
    <w:rsid w:val="009A4444"/>
    <w:rsid w:val="009A7A21"/>
    <w:rsid w:val="009B0366"/>
    <w:rsid w:val="009B23E9"/>
    <w:rsid w:val="009B2EF5"/>
    <w:rsid w:val="009B3A55"/>
    <w:rsid w:val="009B3EA5"/>
    <w:rsid w:val="009B59E2"/>
    <w:rsid w:val="009B60D8"/>
    <w:rsid w:val="009B6627"/>
    <w:rsid w:val="009B6B90"/>
    <w:rsid w:val="009B73C2"/>
    <w:rsid w:val="009B796A"/>
    <w:rsid w:val="009C379C"/>
    <w:rsid w:val="009C5D33"/>
    <w:rsid w:val="009C7A73"/>
    <w:rsid w:val="009D0A0C"/>
    <w:rsid w:val="009D0F84"/>
    <w:rsid w:val="009D16A4"/>
    <w:rsid w:val="009D279B"/>
    <w:rsid w:val="009D3C31"/>
    <w:rsid w:val="009D7461"/>
    <w:rsid w:val="009D79B4"/>
    <w:rsid w:val="009D7FBE"/>
    <w:rsid w:val="009E07D5"/>
    <w:rsid w:val="009E146A"/>
    <w:rsid w:val="009E1CFA"/>
    <w:rsid w:val="009E5D5A"/>
    <w:rsid w:val="009F0353"/>
    <w:rsid w:val="009F03D7"/>
    <w:rsid w:val="009F11FA"/>
    <w:rsid w:val="009F17AE"/>
    <w:rsid w:val="009F3F01"/>
    <w:rsid w:val="009F5518"/>
    <w:rsid w:val="00A00190"/>
    <w:rsid w:val="00A02FF5"/>
    <w:rsid w:val="00A03832"/>
    <w:rsid w:val="00A03C04"/>
    <w:rsid w:val="00A049CE"/>
    <w:rsid w:val="00A04C73"/>
    <w:rsid w:val="00A05653"/>
    <w:rsid w:val="00A06402"/>
    <w:rsid w:val="00A06D56"/>
    <w:rsid w:val="00A07364"/>
    <w:rsid w:val="00A11102"/>
    <w:rsid w:val="00A12FDC"/>
    <w:rsid w:val="00A151CF"/>
    <w:rsid w:val="00A17B9E"/>
    <w:rsid w:val="00A20D8F"/>
    <w:rsid w:val="00A21111"/>
    <w:rsid w:val="00A213BC"/>
    <w:rsid w:val="00A2180E"/>
    <w:rsid w:val="00A21DF1"/>
    <w:rsid w:val="00A24512"/>
    <w:rsid w:val="00A26C83"/>
    <w:rsid w:val="00A27043"/>
    <w:rsid w:val="00A27631"/>
    <w:rsid w:val="00A305B0"/>
    <w:rsid w:val="00A34D15"/>
    <w:rsid w:val="00A36B33"/>
    <w:rsid w:val="00A40EA6"/>
    <w:rsid w:val="00A4144A"/>
    <w:rsid w:val="00A43710"/>
    <w:rsid w:val="00A443D3"/>
    <w:rsid w:val="00A4639A"/>
    <w:rsid w:val="00A47701"/>
    <w:rsid w:val="00A50325"/>
    <w:rsid w:val="00A54F0B"/>
    <w:rsid w:val="00A56B6C"/>
    <w:rsid w:val="00A605B5"/>
    <w:rsid w:val="00A613B9"/>
    <w:rsid w:val="00A63BB1"/>
    <w:rsid w:val="00A70215"/>
    <w:rsid w:val="00A70331"/>
    <w:rsid w:val="00A71648"/>
    <w:rsid w:val="00A74237"/>
    <w:rsid w:val="00A7480B"/>
    <w:rsid w:val="00A7692A"/>
    <w:rsid w:val="00A813D1"/>
    <w:rsid w:val="00A82FE0"/>
    <w:rsid w:val="00A83749"/>
    <w:rsid w:val="00A84151"/>
    <w:rsid w:val="00A85F89"/>
    <w:rsid w:val="00A86B50"/>
    <w:rsid w:val="00A870DF"/>
    <w:rsid w:val="00A91E98"/>
    <w:rsid w:val="00A93B2A"/>
    <w:rsid w:val="00A93FA4"/>
    <w:rsid w:val="00A95732"/>
    <w:rsid w:val="00A958AF"/>
    <w:rsid w:val="00A95D56"/>
    <w:rsid w:val="00AA04E1"/>
    <w:rsid w:val="00AA1799"/>
    <w:rsid w:val="00AA1E40"/>
    <w:rsid w:val="00AA207B"/>
    <w:rsid w:val="00AA24E2"/>
    <w:rsid w:val="00AA2A61"/>
    <w:rsid w:val="00AA358A"/>
    <w:rsid w:val="00AA3A6F"/>
    <w:rsid w:val="00AA4553"/>
    <w:rsid w:val="00AA6C4B"/>
    <w:rsid w:val="00AA742B"/>
    <w:rsid w:val="00AB2925"/>
    <w:rsid w:val="00AB340C"/>
    <w:rsid w:val="00AC05D1"/>
    <w:rsid w:val="00AC081E"/>
    <w:rsid w:val="00AC128C"/>
    <w:rsid w:val="00AC1582"/>
    <w:rsid w:val="00AC1A32"/>
    <w:rsid w:val="00AC4AF1"/>
    <w:rsid w:val="00AC4C5E"/>
    <w:rsid w:val="00AC5BFB"/>
    <w:rsid w:val="00AC5F0D"/>
    <w:rsid w:val="00AC6543"/>
    <w:rsid w:val="00AC6ABC"/>
    <w:rsid w:val="00AC6EE4"/>
    <w:rsid w:val="00AD2477"/>
    <w:rsid w:val="00AD29C4"/>
    <w:rsid w:val="00AD5F5F"/>
    <w:rsid w:val="00AD7A00"/>
    <w:rsid w:val="00AE4020"/>
    <w:rsid w:val="00AE5980"/>
    <w:rsid w:val="00AE74D3"/>
    <w:rsid w:val="00AF12E4"/>
    <w:rsid w:val="00AF5C24"/>
    <w:rsid w:val="00B10981"/>
    <w:rsid w:val="00B116B3"/>
    <w:rsid w:val="00B1231C"/>
    <w:rsid w:val="00B1266B"/>
    <w:rsid w:val="00B12A97"/>
    <w:rsid w:val="00B13EE9"/>
    <w:rsid w:val="00B1459C"/>
    <w:rsid w:val="00B15054"/>
    <w:rsid w:val="00B17C4C"/>
    <w:rsid w:val="00B217DF"/>
    <w:rsid w:val="00B25B7C"/>
    <w:rsid w:val="00B261C1"/>
    <w:rsid w:val="00B26729"/>
    <w:rsid w:val="00B26DD9"/>
    <w:rsid w:val="00B27468"/>
    <w:rsid w:val="00B27903"/>
    <w:rsid w:val="00B301D2"/>
    <w:rsid w:val="00B30822"/>
    <w:rsid w:val="00B33F3D"/>
    <w:rsid w:val="00B34F9A"/>
    <w:rsid w:val="00B36733"/>
    <w:rsid w:val="00B368DC"/>
    <w:rsid w:val="00B41B21"/>
    <w:rsid w:val="00B42395"/>
    <w:rsid w:val="00B43D15"/>
    <w:rsid w:val="00B44DF0"/>
    <w:rsid w:val="00B451AE"/>
    <w:rsid w:val="00B45867"/>
    <w:rsid w:val="00B474F1"/>
    <w:rsid w:val="00B477F1"/>
    <w:rsid w:val="00B56C53"/>
    <w:rsid w:val="00B60A44"/>
    <w:rsid w:val="00B6191C"/>
    <w:rsid w:val="00B632BB"/>
    <w:rsid w:val="00B659D4"/>
    <w:rsid w:val="00B702D6"/>
    <w:rsid w:val="00B7324E"/>
    <w:rsid w:val="00B73B5C"/>
    <w:rsid w:val="00B7561B"/>
    <w:rsid w:val="00B75AEB"/>
    <w:rsid w:val="00B777FF"/>
    <w:rsid w:val="00B7794F"/>
    <w:rsid w:val="00B80FE0"/>
    <w:rsid w:val="00B8252B"/>
    <w:rsid w:val="00B84781"/>
    <w:rsid w:val="00B85655"/>
    <w:rsid w:val="00B856A7"/>
    <w:rsid w:val="00B85F60"/>
    <w:rsid w:val="00B863BB"/>
    <w:rsid w:val="00B86545"/>
    <w:rsid w:val="00B87218"/>
    <w:rsid w:val="00B87694"/>
    <w:rsid w:val="00B87E66"/>
    <w:rsid w:val="00B911BB"/>
    <w:rsid w:val="00B92380"/>
    <w:rsid w:val="00B931EC"/>
    <w:rsid w:val="00B941BE"/>
    <w:rsid w:val="00B9430B"/>
    <w:rsid w:val="00B9543F"/>
    <w:rsid w:val="00B95A55"/>
    <w:rsid w:val="00B96DBE"/>
    <w:rsid w:val="00B9710F"/>
    <w:rsid w:val="00B97D0B"/>
    <w:rsid w:val="00B97FED"/>
    <w:rsid w:val="00BA281D"/>
    <w:rsid w:val="00BA31B5"/>
    <w:rsid w:val="00BA5326"/>
    <w:rsid w:val="00BA57E7"/>
    <w:rsid w:val="00BA6B48"/>
    <w:rsid w:val="00BA71CF"/>
    <w:rsid w:val="00BB43F6"/>
    <w:rsid w:val="00BB5DF0"/>
    <w:rsid w:val="00BB7FBA"/>
    <w:rsid w:val="00BC42FA"/>
    <w:rsid w:val="00BC5990"/>
    <w:rsid w:val="00BD00F2"/>
    <w:rsid w:val="00BD45D5"/>
    <w:rsid w:val="00BD79F1"/>
    <w:rsid w:val="00BE184B"/>
    <w:rsid w:val="00BE21A0"/>
    <w:rsid w:val="00BE252F"/>
    <w:rsid w:val="00BE2939"/>
    <w:rsid w:val="00BE3360"/>
    <w:rsid w:val="00BE7457"/>
    <w:rsid w:val="00BE74B0"/>
    <w:rsid w:val="00BE78A4"/>
    <w:rsid w:val="00BF1D83"/>
    <w:rsid w:val="00BF4874"/>
    <w:rsid w:val="00C0150E"/>
    <w:rsid w:val="00C04C5A"/>
    <w:rsid w:val="00C1105B"/>
    <w:rsid w:val="00C114AD"/>
    <w:rsid w:val="00C127F6"/>
    <w:rsid w:val="00C13EE9"/>
    <w:rsid w:val="00C16587"/>
    <w:rsid w:val="00C17E96"/>
    <w:rsid w:val="00C23F85"/>
    <w:rsid w:val="00C24B5C"/>
    <w:rsid w:val="00C251C7"/>
    <w:rsid w:val="00C2678F"/>
    <w:rsid w:val="00C26C94"/>
    <w:rsid w:val="00C26DAC"/>
    <w:rsid w:val="00C26E1F"/>
    <w:rsid w:val="00C271C2"/>
    <w:rsid w:val="00C27927"/>
    <w:rsid w:val="00C31239"/>
    <w:rsid w:val="00C32146"/>
    <w:rsid w:val="00C3217D"/>
    <w:rsid w:val="00C33373"/>
    <w:rsid w:val="00C346A6"/>
    <w:rsid w:val="00C37344"/>
    <w:rsid w:val="00C37CC5"/>
    <w:rsid w:val="00C43D21"/>
    <w:rsid w:val="00C449C2"/>
    <w:rsid w:val="00C47131"/>
    <w:rsid w:val="00C55D6C"/>
    <w:rsid w:val="00C6069D"/>
    <w:rsid w:val="00C62F00"/>
    <w:rsid w:val="00C63C8B"/>
    <w:rsid w:val="00C664E5"/>
    <w:rsid w:val="00C71B2D"/>
    <w:rsid w:val="00C74F99"/>
    <w:rsid w:val="00C75338"/>
    <w:rsid w:val="00C75713"/>
    <w:rsid w:val="00C758F5"/>
    <w:rsid w:val="00C800A8"/>
    <w:rsid w:val="00C81530"/>
    <w:rsid w:val="00C83BB4"/>
    <w:rsid w:val="00C8556D"/>
    <w:rsid w:val="00C85CDA"/>
    <w:rsid w:val="00C86E66"/>
    <w:rsid w:val="00C873CA"/>
    <w:rsid w:val="00C92804"/>
    <w:rsid w:val="00C931DB"/>
    <w:rsid w:val="00C93218"/>
    <w:rsid w:val="00C960A8"/>
    <w:rsid w:val="00CA1C9F"/>
    <w:rsid w:val="00CA2679"/>
    <w:rsid w:val="00CA4346"/>
    <w:rsid w:val="00CA72C5"/>
    <w:rsid w:val="00CB39FD"/>
    <w:rsid w:val="00CB5178"/>
    <w:rsid w:val="00CC39E4"/>
    <w:rsid w:val="00CC3FA6"/>
    <w:rsid w:val="00CC4884"/>
    <w:rsid w:val="00CC5B11"/>
    <w:rsid w:val="00CC5B89"/>
    <w:rsid w:val="00CC656A"/>
    <w:rsid w:val="00CD0006"/>
    <w:rsid w:val="00CD1B00"/>
    <w:rsid w:val="00CD2A39"/>
    <w:rsid w:val="00CD4528"/>
    <w:rsid w:val="00CD5834"/>
    <w:rsid w:val="00CD664E"/>
    <w:rsid w:val="00CD7597"/>
    <w:rsid w:val="00CE0B89"/>
    <w:rsid w:val="00CE1659"/>
    <w:rsid w:val="00CE1FB4"/>
    <w:rsid w:val="00CE2D3D"/>
    <w:rsid w:val="00CE4BA3"/>
    <w:rsid w:val="00CE5187"/>
    <w:rsid w:val="00CE66FF"/>
    <w:rsid w:val="00CE7527"/>
    <w:rsid w:val="00CF0568"/>
    <w:rsid w:val="00CF24AF"/>
    <w:rsid w:val="00CF3C5F"/>
    <w:rsid w:val="00CF4018"/>
    <w:rsid w:val="00CF58A5"/>
    <w:rsid w:val="00CF6E40"/>
    <w:rsid w:val="00D011E3"/>
    <w:rsid w:val="00D01ADA"/>
    <w:rsid w:val="00D07A1D"/>
    <w:rsid w:val="00D07EA6"/>
    <w:rsid w:val="00D14B85"/>
    <w:rsid w:val="00D15846"/>
    <w:rsid w:val="00D1728C"/>
    <w:rsid w:val="00D17ECF"/>
    <w:rsid w:val="00D20570"/>
    <w:rsid w:val="00D20D71"/>
    <w:rsid w:val="00D228BC"/>
    <w:rsid w:val="00D22D75"/>
    <w:rsid w:val="00D2355C"/>
    <w:rsid w:val="00D24873"/>
    <w:rsid w:val="00D24D61"/>
    <w:rsid w:val="00D25A28"/>
    <w:rsid w:val="00D265B3"/>
    <w:rsid w:val="00D2765C"/>
    <w:rsid w:val="00D323BD"/>
    <w:rsid w:val="00D32646"/>
    <w:rsid w:val="00D36EA7"/>
    <w:rsid w:val="00D41B27"/>
    <w:rsid w:val="00D449D1"/>
    <w:rsid w:val="00D45121"/>
    <w:rsid w:val="00D5137E"/>
    <w:rsid w:val="00D53095"/>
    <w:rsid w:val="00D54BFA"/>
    <w:rsid w:val="00D55539"/>
    <w:rsid w:val="00D625CA"/>
    <w:rsid w:val="00D62C77"/>
    <w:rsid w:val="00D64E61"/>
    <w:rsid w:val="00D65A16"/>
    <w:rsid w:val="00D73692"/>
    <w:rsid w:val="00D73901"/>
    <w:rsid w:val="00D74D4C"/>
    <w:rsid w:val="00D75951"/>
    <w:rsid w:val="00D75ED8"/>
    <w:rsid w:val="00D772AE"/>
    <w:rsid w:val="00D81C4C"/>
    <w:rsid w:val="00D81E2E"/>
    <w:rsid w:val="00D827AD"/>
    <w:rsid w:val="00D84CE5"/>
    <w:rsid w:val="00D916AE"/>
    <w:rsid w:val="00D9288D"/>
    <w:rsid w:val="00D92DC9"/>
    <w:rsid w:val="00D92E2D"/>
    <w:rsid w:val="00D9419D"/>
    <w:rsid w:val="00D95242"/>
    <w:rsid w:val="00DA2C80"/>
    <w:rsid w:val="00DA3E24"/>
    <w:rsid w:val="00DA6018"/>
    <w:rsid w:val="00DB0D37"/>
    <w:rsid w:val="00DB4034"/>
    <w:rsid w:val="00DB6834"/>
    <w:rsid w:val="00DB6BB5"/>
    <w:rsid w:val="00DC300E"/>
    <w:rsid w:val="00DC4585"/>
    <w:rsid w:val="00DC6CF7"/>
    <w:rsid w:val="00DC6D5B"/>
    <w:rsid w:val="00DD02A8"/>
    <w:rsid w:val="00DD2697"/>
    <w:rsid w:val="00DD44D7"/>
    <w:rsid w:val="00DD7C15"/>
    <w:rsid w:val="00DE0615"/>
    <w:rsid w:val="00DE1436"/>
    <w:rsid w:val="00DE19AE"/>
    <w:rsid w:val="00DE6973"/>
    <w:rsid w:val="00DE7F0A"/>
    <w:rsid w:val="00DF08AC"/>
    <w:rsid w:val="00DF16CC"/>
    <w:rsid w:val="00DF1B16"/>
    <w:rsid w:val="00DF215A"/>
    <w:rsid w:val="00DF3BAE"/>
    <w:rsid w:val="00DF6BCA"/>
    <w:rsid w:val="00E00B91"/>
    <w:rsid w:val="00E00E1E"/>
    <w:rsid w:val="00E01371"/>
    <w:rsid w:val="00E06AAB"/>
    <w:rsid w:val="00E06C51"/>
    <w:rsid w:val="00E10259"/>
    <w:rsid w:val="00E103EA"/>
    <w:rsid w:val="00E113C1"/>
    <w:rsid w:val="00E12A09"/>
    <w:rsid w:val="00E13D22"/>
    <w:rsid w:val="00E207BB"/>
    <w:rsid w:val="00E20C40"/>
    <w:rsid w:val="00E212CB"/>
    <w:rsid w:val="00E23B26"/>
    <w:rsid w:val="00E256B4"/>
    <w:rsid w:val="00E263EF"/>
    <w:rsid w:val="00E27637"/>
    <w:rsid w:val="00E30475"/>
    <w:rsid w:val="00E35A4A"/>
    <w:rsid w:val="00E36BF4"/>
    <w:rsid w:val="00E40942"/>
    <w:rsid w:val="00E40975"/>
    <w:rsid w:val="00E42B1C"/>
    <w:rsid w:val="00E43133"/>
    <w:rsid w:val="00E431A9"/>
    <w:rsid w:val="00E4389C"/>
    <w:rsid w:val="00E4422F"/>
    <w:rsid w:val="00E4470A"/>
    <w:rsid w:val="00E45817"/>
    <w:rsid w:val="00E45B3C"/>
    <w:rsid w:val="00E46090"/>
    <w:rsid w:val="00E46D08"/>
    <w:rsid w:val="00E4796E"/>
    <w:rsid w:val="00E511C0"/>
    <w:rsid w:val="00E54877"/>
    <w:rsid w:val="00E55593"/>
    <w:rsid w:val="00E610E6"/>
    <w:rsid w:val="00E64519"/>
    <w:rsid w:val="00E701D2"/>
    <w:rsid w:val="00E70B9D"/>
    <w:rsid w:val="00E71519"/>
    <w:rsid w:val="00E72873"/>
    <w:rsid w:val="00E747C9"/>
    <w:rsid w:val="00E75C1F"/>
    <w:rsid w:val="00E7676C"/>
    <w:rsid w:val="00E80CC7"/>
    <w:rsid w:val="00E811FE"/>
    <w:rsid w:val="00E827E1"/>
    <w:rsid w:val="00E832DC"/>
    <w:rsid w:val="00E928CF"/>
    <w:rsid w:val="00E939A0"/>
    <w:rsid w:val="00E94BDA"/>
    <w:rsid w:val="00E9518B"/>
    <w:rsid w:val="00E960AD"/>
    <w:rsid w:val="00E96A47"/>
    <w:rsid w:val="00E97141"/>
    <w:rsid w:val="00E97903"/>
    <w:rsid w:val="00EA414E"/>
    <w:rsid w:val="00EA53B6"/>
    <w:rsid w:val="00EB43B4"/>
    <w:rsid w:val="00EB524E"/>
    <w:rsid w:val="00EB59D7"/>
    <w:rsid w:val="00EC1390"/>
    <w:rsid w:val="00EC219F"/>
    <w:rsid w:val="00EC292A"/>
    <w:rsid w:val="00EC4E1A"/>
    <w:rsid w:val="00EC61C7"/>
    <w:rsid w:val="00ED2BAD"/>
    <w:rsid w:val="00ED3671"/>
    <w:rsid w:val="00ED4115"/>
    <w:rsid w:val="00ED4146"/>
    <w:rsid w:val="00ED7308"/>
    <w:rsid w:val="00EE039E"/>
    <w:rsid w:val="00EE0E68"/>
    <w:rsid w:val="00EE2E04"/>
    <w:rsid w:val="00EE3AB0"/>
    <w:rsid w:val="00EE3B17"/>
    <w:rsid w:val="00EE4B44"/>
    <w:rsid w:val="00EE576E"/>
    <w:rsid w:val="00EE58DA"/>
    <w:rsid w:val="00EE76C1"/>
    <w:rsid w:val="00EF1D7A"/>
    <w:rsid w:val="00EF3FDD"/>
    <w:rsid w:val="00F0089D"/>
    <w:rsid w:val="00F029A9"/>
    <w:rsid w:val="00F11179"/>
    <w:rsid w:val="00F11867"/>
    <w:rsid w:val="00F15DC6"/>
    <w:rsid w:val="00F30A65"/>
    <w:rsid w:val="00F3115A"/>
    <w:rsid w:val="00F31F20"/>
    <w:rsid w:val="00F32067"/>
    <w:rsid w:val="00F32CFD"/>
    <w:rsid w:val="00F3305F"/>
    <w:rsid w:val="00F3391E"/>
    <w:rsid w:val="00F35C09"/>
    <w:rsid w:val="00F37163"/>
    <w:rsid w:val="00F448A9"/>
    <w:rsid w:val="00F44A8B"/>
    <w:rsid w:val="00F45D0F"/>
    <w:rsid w:val="00F465E3"/>
    <w:rsid w:val="00F4677C"/>
    <w:rsid w:val="00F540DA"/>
    <w:rsid w:val="00F55266"/>
    <w:rsid w:val="00F60B6E"/>
    <w:rsid w:val="00F637A1"/>
    <w:rsid w:val="00F6418D"/>
    <w:rsid w:val="00F70F02"/>
    <w:rsid w:val="00F7206A"/>
    <w:rsid w:val="00F74F6E"/>
    <w:rsid w:val="00F75FE8"/>
    <w:rsid w:val="00F76276"/>
    <w:rsid w:val="00F76675"/>
    <w:rsid w:val="00F8017B"/>
    <w:rsid w:val="00F82295"/>
    <w:rsid w:val="00F85BAD"/>
    <w:rsid w:val="00F8790E"/>
    <w:rsid w:val="00F87E86"/>
    <w:rsid w:val="00F9594F"/>
    <w:rsid w:val="00F95EE7"/>
    <w:rsid w:val="00F9767F"/>
    <w:rsid w:val="00FA07BE"/>
    <w:rsid w:val="00FA575B"/>
    <w:rsid w:val="00FA5949"/>
    <w:rsid w:val="00FA5E1A"/>
    <w:rsid w:val="00FA61F4"/>
    <w:rsid w:val="00FB049D"/>
    <w:rsid w:val="00FB1289"/>
    <w:rsid w:val="00FB15B8"/>
    <w:rsid w:val="00FB2167"/>
    <w:rsid w:val="00FB2DCB"/>
    <w:rsid w:val="00FB39AF"/>
    <w:rsid w:val="00FB699B"/>
    <w:rsid w:val="00FC313D"/>
    <w:rsid w:val="00FC5A28"/>
    <w:rsid w:val="00FC6A34"/>
    <w:rsid w:val="00FC7D3A"/>
    <w:rsid w:val="00FD3B83"/>
    <w:rsid w:val="00FD4C1B"/>
    <w:rsid w:val="00FD56D5"/>
    <w:rsid w:val="00FE0350"/>
    <w:rsid w:val="00FE098B"/>
    <w:rsid w:val="00FE150C"/>
    <w:rsid w:val="00FE172B"/>
    <w:rsid w:val="00FE3111"/>
    <w:rsid w:val="00FE33E7"/>
    <w:rsid w:val="00FE3A92"/>
    <w:rsid w:val="00FE5AB5"/>
    <w:rsid w:val="00FE6D33"/>
    <w:rsid w:val="00FE7220"/>
    <w:rsid w:val="00FF452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3D2A8"/>
  <w15:docId w15:val="{4BDF0E2B-5419-4BA7-84D6-42F08F34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2DD93-7A13-4723-8126-85A62E42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Мария Александровна Гончарова</cp:lastModifiedBy>
  <cp:revision>20</cp:revision>
  <cp:lastPrinted>2024-02-15T11:52:00Z</cp:lastPrinted>
  <dcterms:created xsi:type="dcterms:W3CDTF">2024-02-08T10:01:00Z</dcterms:created>
  <dcterms:modified xsi:type="dcterms:W3CDTF">2024-02-20T15:17:00Z</dcterms:modified>
  <dc:language>en-US</dc:language>
</cp:coreProperties>
</file>