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DF" w:rsidRDefault="003F0FDF" w:rsidP="00FA7BB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DF" w:rsidRDefault="003F0FDF" w:rsidP="00773FF1">
      <w:pPr>
        <w:jc w:val="center"/>
      </w:pPr>
    </w:p>
    <w:p w:rsidR="003F0FDF" w:rsidRPr="001F723F" w:rsidRDefault="003F0FDF" w:rsidP="00773FF1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3F0FDF" w:rsidRDefault="003F0FDF" w:rsidP="00773FF1"/>
    <w:p w:rsidR="0004559A" w:rsidRDefault="003F0FDF" w:rsidP="0004559A">
      <w:pPr>
        <w:jc w:val="center"/>
        <w:rPr>
          <w:b/>
          <w:sz w:val="28"/>
          <w:szCs w:val="28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04559A" w:rsidRDefault="0004559A" w:rsidP="0004559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F0FDF" w:rsidRDefault="0004559A" w:rsidP="00045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828BF">
        <w:rPr>
          <w:b/>
          <w:sz w:val="28"/>
          <w:szCs w:val="28"/>
        </w:rPr>
        <w:t xml:space="preserve">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«Торжокский район», </w:t>
      </w:r>
    </w:p>
    <w:p w:rsidR="0004559A" w:rsidRDefault="0004559A" w:rsidP="0004559A">
      <w:pPr>
        <w:jc w:val="center"/>
        <w:rPr>
          <w:b/>
          <w:sz w:val="28"/>
          <w:szCs w:val="28"/>
        </w:rPr>
      </w:pPr>
      <w:r w:rsidRPr="008828BF">
        <w:rPr>
          <w:b/>
          <w:sz w:val="28"/>
          <w:szCs w:val="28"/>
        </w:rPr>
        <w:t xml:space="preserve">и </w:t>
      </w:r>
      <w:proofErr w:type="gramStart"/>
      <w:r w:rsidRPr="008828BF">
        <w:rPr>
          <w:b/>
          <w:sz w:val="28"/>
          <w:szCs w:val="28"/>
        </w:rPr>
        <w:t>наделении</w:t>
      </w:r>
      <w:proofErr w:type="gramEnd"/>
      <w:r w:rsidRPr="008828BF">
        <w:rPr>
          <w:b/>
          <w:sz w:val="28"/>
          <w:szCs w:val="28"/>
        </w:rPr>
        <w:t xml:space="preserve"> их статусом сельских поселений»</w:t>
      </w:r>
    </w:p>
    <w:p w:rsidR="0004559A" w:rsidRPr="00AD707A" w:rsidRDefault="0004559A" w:rsidP="0004559A">
      <w:pPr>
        <w:jc w:val="center"/>
        <w:rPr>
          <w:b/>
        </w:rPr>
      </w:pPr>
    </w:p>
    <w:p w:rsidR="003F0FDF" w:rsidRDefault="003F0FDF" w:rsidP="003F0FD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:rsidR="003F0FDF" w:rsidRPr="003F0FDF" w:rsidRDefault="003F0FDF" w:rsidP="003F0FDF">
      <w:pPr>
        <w:jc w:val="right"/>
        <w:rPr>
          <w:sz w:val="28"/>
          <w:szCs w:val="28"/>
        </w:rPr>
      </w:pPr>
      <w:r w:rsidRPr="003F0FDF">
        <w:rPr>
          <w:rFonts w:eastAsia="Calibri"/>
          <w:bCs/>
          <w:sz w:val="28"/>
          <w:szCs w:val="28"/>
          <w:lang w:eastAsia="en-US"/>
        </w:rPr>
        <w:t>Тверской области</w:t>
      </w:r>
      <w:r>
        <w:rPr>
          <w:sz w:val="28"/>
          <w:szCs w:val="28"/>
        </w:rPr>
        <w:t xml:space="preserve"> 28 сентября 2017 года</w:t>
      </w:r>
    </w:p>
    <w:p w:rsidR="0004559A" w:rsidRDefault="0004559A" w:rsidP="000455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04559A" w:rsidRDefault="0004559A" w:rsidP="0004559A">
      <w:pPr>
        <w:ind w:firstLine="709"/>
        <w:jc w:val="both"/>
        <w:rPr>
          <w:b/>
          <w:sz w:val="28"/>
          <w:szCs w:val="28"/>
        </w:rPr>
      </w:pPr>
    </w:p>
    <w:p w:rsidR="0004559A" w:rsidRDefault="0004559A" w:rsidP="00045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закон Тверской области от 28.02.2005 № 49-ЗО                              «Об установлении границ муниципальных образований, входящих в состав территории муниципального образования Тверской области «Торжокский район», и наделении их статусом сельских поселений» (с изменениями, внесенными законом Тверской области от 17.04.2017 № 23-ЗО) следующие изменения:</w:t>
      </w:r>
    </w:p>
    <w:p w:rsidR="0004559A" w:rsidRPr="0004559A" w:rsidRDefault="0004559A" w:rsidP="00045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4559A">
        <w:rPr>
          <w:sz w:val="28"/>
          <w:szCs w:val="28"/>
        </w:rPr>
        <w:t>наименование изложить в следующей редакции: «Об установлении границ муниципальных образований, входящих в состав территории муниципального образования Тверской области «Торжокский район», и наделении их статусом сельского поселения»;</w:t>
      </w:r>
    </w:p>
    <w:p w:rsidR="0004559A" w:rsidRPr="0004559A" w:rsidRDefault="0004559A" w:rsidP="00045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4559A">
        <w:rPr>
          <w:sz w:val="28"/>
          <w:szCs w:val="28"/>
        </w:rPr>
        <w:t>в статье 1:</w:t>
      </w:r>
    </w:p>
    <w:p w:rsidR="0004559A" w:rsidRPr="00A20006" w:rsidRDefault="0004559A" w:rsidP="00045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A20006">
        <w:rPr>
          <w:sz w:val="28"/>
          <w:szCs w:val="28"/>
        </w:rPr>
        <w:t>в пункте 5 слова «дер.</w:t>
      </w:r>
      <w:r>
        <w:rPr>
          <w:sz w:val="28"/>
          <w:szCs w:val="28"/>
        </w:rPr>
        <w:t xml:space="preserve"> </w:t>
      </w:r>
      <w:r w:rsidRPr="00A20006">
        <w:rPr>
          <w:sz w:val="28"/>
          <w:szCs w:val="28"/>
        </w:rPr>
        <w:t>Будово» заменить словами «пос.</w:t>
      </w:r>
      <w:r>
        <w:rPr>
          <w:sz w:val="28"/>
          <w:szCs w:val="28"/>
        </w:rPr>
        <w:t xml:space="preserve"> </w:t>
      </w:r>
      <w:proofErr w:type="gramStart"/>
      <w:r w:rsidRPr="00A20006">
        <w:rPr>
          <w:sz w:val="28"/>
          <w:szCs w:val="28"/>
        </w:rPr>
        <w:t>Славный</w:t>
      </w:r>
      <w:proofErr w:type="gramEnd"/>
      <w:r w:rsidRPr="00A20006">
        <w:rPr>
          <w:sz w:val="28"/>
          <w:szCs w:val="28"/>
        </w:rPr>
        <w:t>»;</w:t>
      </w:r>
    </w:p>
    <w:p w:rsidR="0004559A" w:rsidRDefault="0004559A" w:rsidP="0004559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22 слова «с. </w:t>
      </w:r>
      <w:proofErr w:type="spellStart"/>
      <w:r>
        <w:rPr>
          <w:sz w:val="28"/>
          <w:szCs w:val="28"/>
        </w:rPr>
        <w:t>Яконово</w:t>
      </w:r>
      <w:proofErr w:type="spellEnd"/>
      <w:r>
        <w:rPr>
          <w:sz w:val="28"/>
          <w:szCs w:val="28"/>
        </w:rPr>
        <w:t>» заменить словами «дер. Большое Вишенье».</w:t>
      </w:r>
    </w:p>
    <w:p w:rsidR="0004559A" w:rsidRPr="00AD707A" w:rsidRDefault="0004559A" w:rsidP="0004559A">
      <w:pPr>
        <w:ind w:firstLine="709"/>
        <w:jc w:val="both"/>
      </w:pPr>
    </w:p>
    <w:p w:rsidR="0004559A" w:rsidRDefault="0004559A" w:rsidP="0004559A">
      <w:pPr>
        <w:ind w:firstLine="708"/>
        <w:jc w:val="both"/>
        <w:rPr>
          <w:b/>
          <w:sz w:val="28"/>
          <w:szCs w:val="28"/>
        </w:rPr>
      </w:pPr>
      <w:r w:rsidRPr="002C0394">
        <w:rPr>
          <w:b/>
          <w:sz w:val="28"/>
          <w:szCs w:val="28"/>
        </w:rPr>
        <w:t>Статья 2</w:t>
      </w:r>
    </w:p>
    <w:p w:rsidR="0004559A" w:rsidRPr="00AD707A" w:rsidRDefault="0004559A" w:rsidP="0004559A">
      <w:pPr>
        <w:ind w:left="567" w:firstLine="709"/>
        <w:jc w:val="both"/>
        <w:rPr>
          <w:b/>
        </w:rPr>
      </w:pPr>
    </w:p>
    <w:p w:rsidR="0004559A" w:rsidRDefault="0004559A" w:rsidP="00045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04559A" w:rsidRDefault="0004559A" w:rsidP="00045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пункта 2 статьи 1 настоящего закона распространяется на правоотношения, возникшие с 28 апреля 2017 года. </w:t>
      </w:r>
    </w:p>
    <w:p w:rsidR="0004559A" w:rsidRDefault="0004559A" w:rsidP="0004559A">
      <w:pPr>
        <w:jc w:val="both"/>
        <w:rPr>
          <w:sz w:val="28"/>
          <w:szCs w:val="28"/>
        </w:rPr>
      </w:pPr>
    </w:p>
    <w:p w:rsidR="00711E46" w:rsidRDefault="0004559A" w:rsidP="0004559A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Тверской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И.М. Руденя</w:t>
      </w:r>
    </w:p>
    <w:p w:rsidR="00AD707A" w:rsidRDefault="00AD707A" w:rsidP="0004559A">
      <w:pPr>
        <w:rPr>
          <w:sz w:val="28"/>
          <w:szCs w:val="28"/>
        </w:rPr>
      </w:pPr>
    </w:p>
    <w:p w:rsidR="00AD707A" w:rsidRDefault="00AD707A" w:rsidP="0004559A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3B1AB2" w:rsidRPr="003B1AB2" w:rsidRDefault="003B1AB2" w:rsidP="003B1AB2">
      <w:pPr>
        <w:rPr>
          <w:sz w:val="28"/>
          <w:szCs w:val="28"/>
        </w:rPr>
      </w:pPr>
      <w:r w:rsidRPr="003B1AB2">
        <w:rPr>
          <w:sz w:val="28"/>
          <w:szCs w:val="28"/>
        </w:rPr>
        <w:t>12 октября 2017 года</w:t>
      </w:r>
    </w:p>
    <w:p w:rsidR="003B1AB2" w:rsidRPr="003B1AB2" w:rsidRDefault="003B1AB2" w:rsidP="003B1AB2">
      <w:pPr>
        <w:rPr>
          <w:sz w:val="28"/>
          <w:szCs w:val="28"/>
        </w:rPr>
      </w:pPr>
      <w:r w:rsidRPr="003B1AB2">
        <w:rPr>
          <w:sz w:val="28"/>
          <w:szCs w:val="28"/>
        </w:rPr>
        <w:t>№ 61-ЗО</w:t>
      </w:r>
    </w:p>
    <w:p w:rsidR="00AD707A" w:rsidRDefault="00AD707A" w:rsidP="0004559A">
      <w:pPr>
        <w:rPr>
          <w:sz w:val="16"/>
          <w:szCs w:val="16"/>
        </w:rPr>
      </w:pPr>
    </w:p>
    <w:sectPr w:rsidR="00AD707A" w:rsidSect="00AD707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75314"/>
    <w:multiLevelType w:val="hybridMultilevel"/>
    <w:tmpl w:val="1E8430F2"/>
    <w:lvl w:ilvl="0" w:tplc="03CE67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59A"/>
    <w:rsid w:val="0004559A"/>
    <w:rsid w:val="0021610C"/>
    <w:rsid w:val="003B1AB2"/>
    <w:rsid w:val="003F0FDF"/>
    <w:rsid w:val="004F5499"/>
    <w:rsid w:val="00711E46"/>
    <w:rsid w:val="00733BD3"/>
    <w:rsid w:val="00AD707A"/>
    <w:rsid w:val="00BF5F39"/>
    <w:rsid w:val="00FD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FDF"/>
    <w:pPr>
      <w:keepNext/>
      <w:jc w:val="center"/>
      <w:outlineLvl w:val="0"/>
    </w:pPr>
    <w:rPr>
      <w:b/>
      <w:sz w:val="32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9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FDF"/>
    <w:rPr>
      <w:rFonts w:ascii="Times New Roman" w:eastAsia="Times New Roman" w:hAnsi="Times New Roman" w:cs="Times New Roman"/>
      <w:b/>
      <w:sz w:val="32"/>
      <w:szCs w:val="28"/>
      <w:lang/>
    </w:rPr>
  </w:style>
  <w:style w:type="paragraph" w:styleId="a4">
    <w:name w:val="Balloon Text"/>
    <w:basedOn w:val="a"/>
    <w:link w:val="a5"/>
    <w:uiPriority w:val="99"/>
    <w:semiHidden/>
    <w:unhideWhenUsed/>
    <w:rsid w:val="003F0F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F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FDF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9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FDF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F0F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F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pom</cp:lastModifiedBy>
  <cp:revision>6</cp:revision>
  <cp:lastPrinted>2017-09-28T08:06:00Z</cp:lastPrinted>
  <dcterms:created xsi:type="dcterms:W3CDTF">2017-09-28T07:39:00Z</dcterms:created>
  <dcterms:modified xsi:type="dcterms:W3CDTF">2017-10-13T07:29:00Z</dcterms:modified>
</cp:coreProperties>
</file>