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99" w:rsidRPr="00D203BA" w:rsidRDefault="00F17D99" w:rsidP="00F73E7F">
      <w:pPr>
        <w:jc w:val="center"/>
        <w:rPr>
          <w:rFonts w:ascii="Times New Roman" w:hAnsi="Times New Roman" w:cs="Times New Roman"/>
        </w:rPr>
      </w:pPr>
      <w:r w:rsidRPr="00D203BA">
        <w:rPr>
          <w:rFonts w:ascii="Times New Roman" w:hAnsi="Times New Roman" w:cs="Times New Roman"/>
          <w:noProof/>
        </w:rPr>
        <w:drawing>
          <wp:inline distT="0" distB="0" distL="0" distR="0">
            <wp:extent cx="942975" cy="952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D99" w:rsidRPr="00D203BA" w:rsidRDefault="00F17D99" w:rsidP="00F73E7F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D203BA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F17D99" w:rsidRPr="00D203BA" w:rsidRDefault="00F17D99" w:rsidP="00F73E7F">
      <w:pPr>
        <w:jc w:val="center"/>
        <w:rPr>
          <w:rFonts w:ascii="Times New Roman" w:hAnsi="Times New Roman" w:cs="Times New Roman"/>
          <w:b/>
          <w:sz w:val="56"/>
        </w:rPr>
      </w:pPr>
      <w:r w:rsidRPr="00D203BA">
        <w:rPr>
          <w:rFonts w:ascii="Times New Roman" w:hAnsi="Times New Roman" w:cs="Times New Roman"/>
          <w:b/>
          <w:sz w:val="56"/>
        </w:rPr>
        <w:t>З  А  К  О  Н</w:t>
      </w:r>
    </w:p>
    <w:p w:rsidR="00F17D99" w:rsidRDefault="00D93A30" w:rsidP="004B3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</w:t>
      </w:r>
      <w:r w:rsidR="00F4122A" w:rsidRPr="00F4122A">
        <w:rPr>
          <w:rFonts w:ascii="Times New Roman" w:eastAsia="Calibri" w:hAnsi="Times New Roman" w:cs="Times New Roman"/>
          <w:b/>
          <w:sz w:val="28"/>
          <w:szCs w:val="28"/>
        </w:rPr>
        <w:t xml:space="preserve"> в закон Тверской области </w:t>
      </w:r>
    </w:p>
    <w:p w:rsidR="00F4122A" w:rsidRPr="00F4122A" w:rsidRDefault="00F4122A" w:rsidP="004B3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22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F4122A">
        <w:rPr>
          <w:rFonts w:ascii="Times New Roman" w:hAnsi="Times New Roman" w:cs="Times New Roman"/>
          <w:b/>
          <w:bCs/>
          <w:sz w:val="28"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деятельности»</w:t>
      </w:r>
    </w:p>
    <w:p w:rsidR="00F17D99" w:rsidRDefault="00F17D99" w:rsidP="00F17D9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7D99" w:rsidRPr="00D203BA" w:rsidRDefault="00F17D99" w:rsidP="00F17D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3BA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F17D99" w:rsidRPr="00D203BA" w:rsidRDefault="00F17D99" w:rsidP="00F17D99">
      <w:pPr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D203B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A151AE">
        <w:rPr>
          <w:rFonts w:ascii="Times New Roman" w:hAnsi="Times New Roman" w:cs="Times New Roman"/>
          <w:sz w:val="28"/>
          <w:szCs w:val="28"/>
        </w:rPr>
        <w:t>22 ноября</w:t>
      </w:r>
      <w:r w:rsidRPr="00D203BA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F17D99" w:rsidRDefault="00F17D99" w:rsidP="004B3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5D7F" w:rsidRDefault="00675D7F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347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17D99" w:rsidRDefault="00F17D99" w:rsidP="004B3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675D7F" w:rsidRDefault="00675D7F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5F068C">
          <w:rPr>
            <w:rFonts w:ascii="Times New Roman" w:hAnsi="Times New Roman" w:cs="Times New Roman"/>
            <w:sz w:val="28"/>
            <w:szCs w:val="28"/>
          </w:rPr>
          <w:t>з</w:t>
        </w:r>
        <w:r w:rsidRPr="006F46FC">
          <w:rPr>
            <w:rFonts w:ascii="Times New Roman" w:hAnsi="Times New Roman" w:cs="Times New Roman"/>
            <w:sz w:val="28"/>
            <w:szCs w:val="28"/>
          </w:rPr>
          <w:t>акон</w:t>
        </w:r>
      </w:hyperlink>
      <w:r w:rsidRPr="006F46FC">
        <w:rPr>
          <w:rFonts w:ascii="Times New Roman" w:hAnsi="Times New Roman" w:cs="Times New Roman"/>
          <w:sz w:val="28"/>
          <w:szCs w:val="28"/>
        </w:rPr>
        <w:t xml:space="preserve"> Тверской области от 03.02.2010 </w:t>
      </w:r>
      <w:r w:rsidR="00A633EF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 xml:space="preserve">12-ЗО </w:t>
      </w:r>
      <w:r w:rsidR="00A633EF" w:rsidRPr="006F46FC">
        <w:rPr>
          <w:rFonts w:ascii="Times New Roman" w:hAnsi="Times New Roman" w:cs="Times New Roman"/>
          <w:sz w:val="28"/>
          <w:szCs w:val="28"/>
        </w:rPr>
        <w:t>«</w:t>
      </w:r>
      <w:r w:rsidRPr="006F46FC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</w:t>
      </w:r>
      <w:r w:rsidR="00F401ED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6F46FC">
        <w:rPr>
          <w:rFonts w:ascii="Times New Roman" w:hAnsi="Times New Roman" w:cs="Times New Roman"/>
          <w:sz w:val="28"/>
          <w:szCs w:val="28"/>
        </w:rPr>
        <w:t>Тверской области отдельными государственными полномочиями Тверской области в сфере осуществления дорожной деятельности</w:t>
      </w:r>
      <w:r w:rsidR="00A633EF" w:rsidRPr="006F46FC">
        <w:rPr>
          <w:rFonts w:ascii="Times New Roman" w:hAnsi="Times New Roman" w:cs="Times New Roman"/>
          <w:sz w:val="28"/>
          <w:szCs w:val="28"/>
        </w:rPr>
        <w:t>»</w:t>
      </w:r>
      <w:r w:rsidR="005F068C">
        <w:rPr>
          <w:rFonts w:ascii="Times New Roman" w:hAnsi="Times New Roman" w:cs="Times New Roman"/>
          <w:sz w:val="28"/>
          <w:szCs w:val="28"/>
        </w:rPr>
        <w:t xml:space="preserve"> (с изменениями, внесенными з</w:t>
      </w:r>
      <w:r w:rsidRPr="006F46FC">
        <w:rPr>
          <w:rFonts w:ascii="Times New Roman" w:hAnsi="Times New Roman" w:cs="Times New Roman"/>
          <w:sz w:val="28"/>
          <w:szCs w:val="28"/>
        </w:rPr>
        <w:t xml:space="preserve">аконами Тверской области от 09.03.2011 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 xml:space="preserve">15-ЗО, </w:t>
      </w:r>
      <w:r w:rsidR="005F068C">
        <w:rPr>
          <w:rFonts w:ascii="Times New Roman" w:hAnsi="Times New Roman" w:cs="Times New Roman"/>
          <w:sz w:val="28"/>
          <w:szCs w:val="28"/>
        </w:rPr>
        <w:t xml:space="preserve">от 07.12.2012 № 112-ЗО, от 03.10.2013 № 78-ЗО, </w:t>
      </w:r>
      <w:r w:rsidRPr="006F46FC">
        <w:rPr>
          <w:rFonts w:ascii="Times New Roman" w:hAnsi="Times New Roman" w:cs="Times New Roman"/>
          <w:sz w:val="28"/>
          <w:szCs w:val="28"/>
        </w:rPr>
        <w:t xml:space="preserve">от 07.12.2015 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 xml:space="preserve">107-ЗО, от 08.06.2016 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 xml:space="preserve">35-ЗО, </w:t>
      </w:r>
      <w:r w:rsidR="00A151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F46FC">
        <w:rPr>
          <w:rFonts w:ascii="Times New Roman" w:hAnsi="Times New Roman" w:cs="Times New Roman"/>
          <w:sz w:val="28"/>
          <w:szCs w:val="28"/>
        </w:rPr>
        <w:t xml:space="preserve">от 29.12.2016 </w:t>
      </w:r>
      <w:r w:rsidR="005F068C">
        <w:rPr>
          <w:rFonts w:ascii="Times New Roman" w:hAnsi="Times New Roman" w:cs="Times New Roman"/>
          <w:sz w:val="28"/>
          <w:szCs w:val="28"/>
        </w:rPr>
        <w:t xml:space="preserve"> 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>99-ЗО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, от 06.12.2017 </w:t>
      </w:r>
      <w:hyperlink r:id="rId9" w:history="1">
        <w:r w:rsidR="006F46FC" w:rsidRPr="006F46FC">
          <w:rPr>
            <w:rFonts w:ascii="Times New Roman" w:hAnsi="Times New Roman" w:cs="Times New Roman"/>
            <w:sz w:val="28"/>
            <w:szCs w:val="28"/>
          </w:rPr>
          <w:t xml:space="preserve">№ 77-ЗО) </w:t>
        </w:r>
      </w:hyperlink>
      <w:r w:rsidRPr="00A633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5D7F" w:rsidRPr="006F46FC" w:rsidRDefault="00675D7F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C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0" w:history="1">
        <w:r w:rsidRPr="006F46F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6F46FC">
        <w:rPr>
          <w:rFonts w:ascii="Times New Roman" w:hAnsi="Times New Roman" w:cs="Times New Roman"/>
          <w:sz w:val="28"/>
          <w:szCs w:val="28"/>
        </w:rPr>
        <w:t xml:space="preserve"> </w:t>
      </w:r>
      <w:r w:rsidR="006F46FC" w:rsidRPr="006F46FC">
        <w:rPr>
          <w:rFonts w:ascii="Times New Roman" w:hAnsi="Times New Roman" w:cs="Times New Roman"/>
          <w:sz w:val="28"/>
          <w:szCs w:val="28"/>
        </w:rPr>
        <w:t>«</w:t>
      </w:r>
      <w:r w:rsidRPr="006F46FC">
        <w:rPr>
          <w:rFonts w:ascii="Times New Roman" w:hAnsi="Times New Roman" w:cs="Times New Roman"/>
          <w:sz w:val="28"/>
          <w:szCs w:val="28"/>
        </w:rPr>
        <w:t>Перечень муниципальных образований Тверской области,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</w:t>
      </w:r>
      <w:r w:rsidR="006F46FC" w:rsidRPr="006F46FC">
        <w:rPr>
          <w:rFonts w:ascii="Times New Roman" w:hAnsi="Times New Roman" w:cs="Times New Roman"/>
          <w:sz w:val="28"/>
          <w:szCs w:val="28"/>
        </w:rPr>
        <w:t>ьного значения Тверской области»</w:t>
      </w:r>
      <w:r w:rsidRPr="006F46FC">
        <w:rPr>
          <w:rFonts w:ascii="Times New Roman" w:hAnsi="Times New Roman" w:cs="Times New Roman"/>
          <w:sz w:val="28"/>
          <w:szCs w:val="28"/>
        </w:rPr>
        <w:t>:</w:t>
      </w:r>
    </w:p>
    <w:p w:rsidR="00675D7F" w:rsidRPr="00BD5126" w:rsidRDefault="00675D7F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26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history="1">
        <w:r w:rsidRPr="00BD5126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6F46FC" w:rsidRPr="00BD5126">
        <w:rPr>
          <w:rFonts w:ascii="Times New Roman" w:hAnsi="Times New Roman" w:cs="Times New Roman"/>
          <w:sz w:val="28"/>
          <w:szCs w:val="28"/>
        </w:rPr>
        <w:t>17</w:t>
      </w:r>
      <w:r w:rsidRPr="00BD51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75D7F" w:rsidRPr="00BD5126" w:rsidRDefault="006F46FC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26">
        <w:rPr>
          <w:rFonts w:ascii="Times New Roman" w:hAnsi="Times New Roman" w:cs="Times New Roman"/>
          <w:sz w:val="28"/>
          <w:szCs w:val="28"/>
        </w:rPr>
        <w:t>«17</w:t>
      </w:r>
      <w:r w:rsidR="00675D7F" w:rsidRPr="00BD5126">
        <w:rPr>
          <w:rFonts w:ascii="Times New Roman" w:hAnsi="Times New Roman" w:cs="Times New Roman"/>
          <w:sz w:val="28"/>
          <w:szCs w:val="28"/>
        </w:rPr>
        <w:t xml:space="preserve">. </w:t>
      </w:r>
      <w:r w:rsidR="00BD5126">
        <w:rPr>
          <w:rFonts w:ascii="Times New Roman" w:hAnsi="Times New Roman" w:cs="Times New Roman"/>
          <w:sz w:val="28"/>
          <w:szCs w:val="28"/>
        </w:rPr>
        <w:t>Кашинский</w:t>
      </w:r>
      <w:r w:rsidR="00BD5126" w:rsidRPr="00BD5126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r w:rsidR="00675D7F" w:rsidRPr="00BD5126">
        <w:rPr>
          <w:rFonts w:ascii="Times New Roman" w:hAnsi="Times New Roman" w:cs="Times New Roman"/>
          <w:sz w:val="28"/>
          <w:szCs w:val="28"/>
        </w:rPr>
        <w:t>;</w:t>
      </w:r>
    </w:p>
    <w:p w:rsidR="00675D7F" w:rsidRPr="00BD5126" w:rsidRDefault="00675D7F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26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2" w:history="1">
        <w:r w:rsidRPr="00BD5126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BD5126" w:rsidRPr="00BD5126">
        <w:rPr>
          <w:rFonts w:ascii="Times New Roman" w:hAnsi="Times New Roman" w:cs="Times New Roman"/>
          <w:sz w:val="28"/>
          <w:szCs w:val="28"/>
        </w:rPr>
        <w:t>31</w:t>
      </w:r>
      <w:r w:rsidRPr="00BD51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75D7F" w:rsidRPr="00BD5126" w:rsidRDefault="00BD5126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5126">
        <w:rPr>
          <w:rFonts w:ascii="Times New Roman" w:hAnsi="Times New Roman" w:cs="Times New Roman"/>
          <w:sz w:val="28"/>
          <w:szCs w:val="28"/>
        </w:rPr>
        <w:t>31</w:t>
      </w:r>
      <w:r w:rsidR="00675D7F" w:rsidRPr="00BD5126">
        <w:rPr>
          <w:rFonts w:ascii="Times New Roman" w:hAnsi="Times New Roman" w:cs="Times New Roman"/>
          <w:sz w:val="28"/>
          <w:szCs w:val="28"/>
        </w:rPr>
        <w:t xml:space="preserve">. </w:t>
      </w:r>
      <w:r w:rsidRPr="00BD5126">
        <w:rPr>
          <w:rFonts w:ascii="Times New Roman" w:hAnsi="Times New Roman" w:cs="Times New Roman"/>
          <w:sz w:val="28"/>
          <w:szCs w:val="28"/>
        </w:rPr>
        <w:t xml:space="preserve">Нелидовский </w:t>
      </w:r>
      <w:r>
        <w:rPr>
          <w:rFonts w:ascii="Times New Roman" w:hAnsi="Times New Roman" w:cs="Times New Roman"/>
          <w:sz w:val="28"/>
          <w:szCs w:val="28"/>
        </w:rPr>
        <w:t>городской округ»</w:t>
      </w:r>
      <w:r w:rsidR="00675D7F" w:rsidRPr="00BD5126">
        <w:rPr>
          <w:rFonts w:ascii="Times New Roman" w:hAnsi="Times New Roman" w:cs="Times New Roman"/>
          <w:sz w:val="28"/>
          <w:szCs w:val="28"/>
        </w:rPr>
        <w:t>;</w:t>
      </w:r>
    </w:p>
    <w:p w:rsidR="005F068C" w:rsidRPr="003035D1" w:rsidRDefault="004F43FB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2</w:t>
      </w:r>
      <w:r w:rsidR="00675D7F" w:rsidRPr="003035D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3" w:history="1">
        <w:r w:rsidR="00675D7F" w:rsidRPr="003035D1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675D7F" w:rsidRPr="003035D1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0D51BE" w:rsidRPr="003035D1">
        <w:rPr>
          <w:rFonts w:ascii="Times New Roman" w:hAnsi="Times New Roman" w:cs="Times New Roman"/>
          <w:sz w:val="28"/>
          <w:szCs w:val="28"/>
        </w:rPr>
        <w:t>12</w:t>
      </w:r>
      <w:r w:rsidR="002334CC" w:rsidRPr="003035D1">
        <w:rPr>
          <w:rFonts w:ascii="Times New Roman" w:hAnsi="Times New Roman" w:cs="Times New Roman"/>
          <w:sz w:val="28"/>
          <w:szCs w:val="28"/>
        </w:rPr>
        <w:t xml:space="preserve">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Калининский район</w:t>
      </w:r>
      <w:r w:rsidR="004B3470" w:rsidRPr="00F17D99">
        <w:rPr>
          <w:rFonts w:ascii="Times New Roman" w:hAnsi="Times New Roman" w:cs="Times New Roman"/>
          <w:sz w:val="28"/>
          <w:szCs w:val="28"/>
        </w:rPr>
        <w:t>»</w:t>
      </w:r>
      <w:r w:rsidR="001B7BDB">
        <w:rPr>
          <w:rFonts w:ascii="Times New Roman" w:hAnsi="Times New Roman" w:cs="Times New Roman"/>
          <w:sz w:val="28"/>
          <w:szCs w:val="28"/>
        </w:rPr>
        <w:t>:</w:t>
      </w:r>
    </w:p>
    <w:p w:rsidR="00675D7F" w:rsidRDefault="00675D7F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а)</w:t>
      </w:r>
      <w:r w:rsidR="003035D1" w:rsidRPr="003035D1">
        <w:rPr>
          <w:rFonts w:ascii="Times New Roman" w:hAnsi="Times New Roman" w:cs="Times New Roman"/>
          <w:sz w:val="28"/>
          <w:szCs w:val="28"/>
        </w:rPr>
        <w:t xml:space="preserve"> строку</w:t>
      </w:r>
      <w:r w:rsidRPr="003035D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2334CC" w:rsidRPr="003035D1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17D99" w:rsidRDefault="00F17D99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D99" w:rsidRPr="003035D1" w:rsidRDefault="00F17D99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4CC" w:rsidRPr="003035D1" w:rsidRDefault="002334CC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843"/>
        <w:gridCol w:w="567"/>
        <w:gridCol w:w="567"/>
        <w:gridCol w:w="709"/>
        <w:gridCol w:w="708"/>
        <w:gridCol w:w="709"/>
        <w:gridCol w:w="992"/>
        <w:gridCol w:w="853"/>
      </w:tblGrid>
      <w:tr w:rsidR="00CC2137" w:rsidRPr="002334CC" w:rsidTr="00F17D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2334C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C" w:rsidRDefault="002334C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2334CC" w:rsidRPr="0095394F" w:rsidRDefault="005F068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4CC" w:rsidRPr="0095394F">
              <w:rPr>
                <w:rFonts w:ascii="Times New Roman" w:hAnsi="Times New Roman" w:cs="Times New Roman"/>
                <w:sz w:val="24"/>
                <w:szCs w:val="24"/>
              </w:rPr>
              <w:t>0565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2334C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Подъезд к д. Николо-Малица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3D3D88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CC" w:rsidRPr="00953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2334C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3D3D88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34CC" w:rsidRPr="00953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3D3D88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3D3D88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2334C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2334C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75D7F" w:rsidRPr="002334CC" w:rsidRDefault="002334CC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675D7F" w:rsidRPr="009A64FC" w:rsidRDefault="00675D7F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FC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5" w:history="1">
        <w:r w:rsidRPr="009A64FC">
          <w:rPr>
            <w:rFonts w:ascii="Times New Roman" w:hAnsi="Times New Roman" w:cs="Times New Roman"/>
            <w:sz w:val="28"/>
            <w:szCs w:val="28"/>
          </w:rPr>
          <w:t>строку</w:t>
        </w:r>
      </w:hyperlink>
    </w:p>
    <w:p w:rsidR="00675D7F" w:rsidRPr="000232C6" w:rsidRDefault="003D3D88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0232C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984"/>
        <w:gridCol w:w="709"/>
        <w:gridCol w:w="567"/>
        <w:gridCol w:w="709"/>
        <w:gridCol w:w="708"/>
        <w:gridCol w:w="709"/>
        <w:gridCol w:w="992"/>
        <w:gridCol w:w="851"/>
      </w:tblGrid>
      <w:tr w:rsidR="00CC2137" w:rsidRPr="000232C6" w:rsidTr="00CC21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675D7F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675D7F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675D7F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F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7F" w:rsidRPr="000232C6" w:rsidRDefault="00675D7F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D7F" w:rsidRPr="004F43FB" w:rsidRDefault="004F43FB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75D7F" w:rsidRPr="003035D1" w:rsidRDefault="00675D7F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A64FC" w:rsidRPr="000232C6" w:rsidRDefault="0095394F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984"/>
        <w:gridCol w:w="709"/>
        <w:gridCol w:w="567"/>
        <w:gridCol w:w="709"/>
        <w:gridCol w:w="708"/>
        <w:gridCol w:w="709"/>
        <w:gridCol w:w="992"/>
        <w:gridCol w:w="851"/>
      </w:tblGrid>
      <w:tr w:rsidR="00CC2137" w:rsidRPr="000232C6" w:rsidTr="00CC21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F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4F43FB" w:rsidRDefault="009A64F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FC" w:rsidRPr="000232C6" w:rsidRDefault="009A64F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4FC" w:rsidRDefault="009A64FC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4F43FB">
        <w:rPr>
          <w:rFonts w:ascii="Times New Roman" w:hAnsi="Times New Roman" w:cs="Times New Roman"/>
          <w:sz w:val="28"/>
          <w:szCs w:val="28"/>
        </w:rPr>
        <w:t>;</w:t>
      </w:r>
    </w:p>
    <w:p w:rsidR="000C653B" w:rsidRDefault="000C653B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309D4">
        <w:rPr>
          <w:rFonts w:ascii="Calibri" w:hAnsi="Calibri" w:cs="Calibri"/>
        </w:rPr>
        <w:t xml:space="preserve"> </w:t>
      </w:r>
      <w:r w:rsidR="005F068C">
        <w:rPr>
          <w:rFonts w:ascii="Times New Roman" w:hAnsi="Times New Roman" w:cs="Times New Roman"/>
          <w:sz w:val="28"/>
          <w:szCs w:val="28"/>
        </w:rPr>
        <w:t>в</w:t>
      </w:r>
      <w:r w:rsidRPr="002309D4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2309D4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2309D4">
        <w:rPr>
          <w:rFonts w:ascii="Times New Roman" w:hAnsi="Times New Roman" w:cs="Times New Roman"/>
          <w:sz w:val="28"/>
          <w:szCs w:val="28"/>
        </w:rPr>
        <w:t xml:space="preserve"> приложения 17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Кашинский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309D4">
        <w:rPr>
          <w:rFonts w:ascii="Times New Roman" w:hAnsi="Times New Roman" w:cs="Times New Roman"/>
          <w:sz w:val="28"/>
          <w:szCs w:val="28"/>
        </w:rPr>
        <w:t>Кашинский</w:t>
      </w:r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2309D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09D4">
        <w:rPr>
          <w:rFonts w:ascii="Times New Roman" w:hAnsi="Times New Roman" w:cs="Times New Roman"/>
          <w:sz w:val="28"/>
          <w:szCs w:val="28"/>
        </w:rPr>
        <w:t xml:space="preserve">Кашинский </w:t>
      </w:r>
      <w:r>
        <w:rPr>
          <w:rFonts w:ascii="Times New Roman" w:hAnsi="Times New Roman" w:cs="Times New Roman"/>
          <w:sz w:val="28"/>
          <w:szCs w:val="28"/>
        </w:rPr>
        <w:t>городской округ»</w:t>
      </w:r>
      <w:r w:rsidR="005F068C">
        <w:rPr>
          <w:rFonts w:ascii="Times New Roman" w:hAnsi="Times New Roman" w:cs="Times New Roman"/>
          <w:sz w:val="28"/>
          <w:szCs w:val="28"/>
        </w:rPr>
        <w:t>;</w:t>
      </w:r>
    </w:p>
    <w:p w:rsidR="00675D7F" w:rsidRDefault="000C653B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0B80" w:rsidRPr="00916230">
        <w:rPr>
          <w:rFonts w:ascii="Times New Roman" w:hAnsi="Times New Roman" w:cs="Times New Roman"/>
          <w:sz w:val="28"/>
          <w:szCs w:val="28"/>
        </w:rPr>
        <w:t>) в приложении 42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Лихославльский район»</w:t>
      </w:r>
      <w:r w:rsidR="001B7BDB">
        <w:rPr>
          <w:rFonts w:ascii="Times New Roman" w:hAnsi="Times New Roman" w:cs="Times New Roman"/>
          <w:sz w:val="28"/>
          <w:szCs w:val="28"/>
        </w:rPr>
        <w:t>:</w:t>
      </w:r>
    </w:p>
    <w:p w:rsidR="00B80B80" w:rsidRPr="003035D1" w:rsidRDefault="00B80B80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 xml:space="preserve">а) строку </w:t>
      </w:r>
      <w:r w:rsidR="00AA17FE">
        <w:rPr>
          <w:rFonts w:ascii="Times New Roman" w:hAnsi="Times New Roman" w:cs="Times New Roman"/>
          <w:sz w:val="28"/>
          <w:szCs w:val="28"/>
        </w:rPr>
        <w:t>32</w:t>
      </w:r>
      <w:r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0B80" w:rsidRDefault="00B80B80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701"/>
        <w:gridCol w:w="709"/>
        <w:gridCol w:w="567"/>
        <w:gridCol w:w="709"/>
        <w:gridCol w:w="708"/>
        <w:gridCol w:w="709"/>
        <w:gridCol w:w="992"/>
        <w:gridCol w:w="851"/>
      </w:tblGrid>
      <w:tr w:rsidR="00AA17FE" w:rsidTr="00CC21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C" w:rsidRDefault="00AA17F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AA17FE" w:rsidRPr="00AA17FE" w:rsidRDefault="005F068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17FE" w:rsidRPr="00AA17FE">
              <w:rPr>
                <w:rFonts w:ascii="Times New Roman" w:hAnsi="Times New Roman" w:cs="Times New Roman"/>
                <w:sz w:val="24"/>
                <w:szCs w:val="24"/>
              </w:rPr>
              <w:t>0949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r w:rsidR="00CC2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 xml:space="preserve"> - Лазарево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80B80" w:rsidRPr="002334CC" w:rsidRDefault="00B80B80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B80B80" w:rsidRPr="009A64FC" w:rsidRDefault="00B80B80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FC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7" w:history="1">
        <w:r w:rsidRPr="009A64FC">
          <w:rPr>
            <w:rFonts w:ascii="Times New Roman" w:hAnsi="Times New Roman" w:cs="Times New Roman"/>
            <w:sz w:val="28"/>
            <w:szCs w:val="28"/>
          </w:rPr>
          <w:t>строку</w:t>
        </w:r>
      </w:hyperlink>
    </w:p>
    <w:p w:rsidR="007A736A" w:rsidRPr="000232C6" w:rsidRDefault="00B80B80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0232C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7A736A" w:rsidTr="00CC21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6A" w:rsidRPr="007A736A" w:rsidRDefault="007A736A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B80" w:rsidRPr="004F43FB" w:rsidRDefault="00B80B80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B80B80" w:rsidRPr="003035D1" w:rsidRDefault="00B80B80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80B80" w:rsidRPr="000232C6" w:rsidRDefault="004A1318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CC2137" w:rsidRPr="000232C6" w:rsidTr="00CC21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4F43FB" w:rsidRDefault="00CC2137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4F43FB" w:rsidRDefault="00CC2137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F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4F43FB" w:rsidRDefault="00CC213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4F43FB" w:rsidRDefault="00CC213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4F43FB" w:rsidRDefault="00CC213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4F43FB" w:rsidRDefault="00CC213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4F43FB" w:rsidRDefault="00CC213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4F43FB" w:rsidRDefault="00CC213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37" w:rsidRPr="000232C6" w:rsidRDefault="00CC2137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B80" w:rsidRDefault="00B80B80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4F43FB">
        <w:rPr>
          <w:rFonts w:ascii="Times New Roman" w:hAnsi="Times New Roman" w:cs="Times New Roman"/>
          <w:sz w:val="28"/>
          <w:szCs w:val="28"/>
        </w:rPr>
        <w:t>;</w:t>
      </w:r>
    </w:p>
    <w:p w:rsidR="00CE4F7B" w:rsidRPr="004825F3" w:rsidRDefault="004825F3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4F7B">
        <w:rPr>
          <w:rFonts w:ascii="Times New Roman" w:hAnsi="Times New Roman" w:cs="Times New Roman"/>
          <w:sz w:val="28"/>
          <w:szCs w:val="28"/>
        </w:rPr>
        <w:t xml:space="preserve">) </w:t>
      </w:r>
      <w:r w:rsidR="005F068C">
        <w:rPr>
          <w:rFonts w:ascii="Times New Roman" w:hAnsi="Times New Roman" w:cs="Times New Roman"/>
          <w:sz w:val="28"/>
          <w:szCs w:val="28"/>
        </w:rPr>
        <w:t>в</w:t>
      </w:r>
      <w:r w:rsidR="00CE4F7B" w:rsidRPr="004825F3">
        <w:rPr>
          <w:rFonts w:ascii="Times New Roman" w:hAnsi="Times New Roman" w:cs="Times New Roman"/>
          <w:sz w:val="28"/>
          <w:szCs w:val="28"/>
        </w:rPr>
        <w:t xml:space="preserve"> наименовании приложения 56 «</w:t>
      </w:r>
      <w:r w:rsidR="00E5567C" w:rsidRPr="004825F3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E5567C" w:rsidRPr="004825F3">
        <w:rPr>
          <w:rFonts w:ascii="Times New Roman" w:hAnsi="Times New Roman" w:cs="Times New Roman"/>
          <w:sz w:val="28"/>
          <w:szCs w:val="28"/>
        </w:rPr>
        <w:lastRenderedPageBreak/>
        <w:t>Нелидовский район</w:t>
      </w:r>
      <w:r w:rsidRPr="004825F3">
        <w:rPr>
          <w:rFonts w:ascii="Times New Roman" w:hAnsi="Times New Roman" w:cs="Times New Roman"/>
          <w:sz w:val="28"/>
          <w:szCs w:val="28"/>
        </w:rPr>
        <w:t>» слова «Нелидовский район» заменит</w:t>
      </w:r>
      <w:r w:rsidR="001B7BDB">
        <w:rPr>
          <w:rFonts w:ascii="Times New Roman" w:hAnsi="Times New Roman" w:cs="Times New Roman"/>
          <w:sz w:val="28"/>
          <w:szCs w:val="28"/>
        </w:rPr>
        <w:t>ь</w:t>
      </w:r>
      <w:r w:rsidRPr="004825F3">
        <w:rPr>
          <w:rFonts w:ascii="Times New Roman" w:hAnsi="Times New Roman" w:cs="Times New Roman"/>
          <w:sz w:val="28"/>
          <w:szCs w:val="28"/>
        </w:rPr>
        <w:t xml:space="preserve"> словам</w:t>
      </w:r>
      <w:r w:rsidR="005F068C">
        <w:rPr>
          <w:rFonts w:ascii="Times New Roman" w:hAnsi="Times New Roman" w:cs="Times New Roman"/>
          <w:sz w:val="28"/>
          <w:szCs w:val="28"/>
        </w:rPr>
        <w:t>и «Нелидовский городской округ»;</w:t>
      </w:r>
    </w:p>
    <w:p w:rsidR="00447286" w:rsidRPr="00F068E2" w:rsidRDefault="004825F3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7286">
        <w:rPr>
          <w:rFonts w:ascii="Times New Roman" w:hAnsi="Times New Roman" w:cs="Times New Roman"/>
          <w:sz w:val="28"/>
          <w:szCs w:val="28"/>
        </w:rPr>
        <w:t>)</w:t>
      </w:r>
      <w:r w:rsidR="00447286" w:rsidRPr="00447286">
        <w:rPr>
          <w:rFonts w:ascii="Times New Roman" w:hAnsi="Times New Roman" w:cs="Times New Roman"/>
          <w:sz w:val="28"/>
          <w:szCs w:val="28"/>
        </w:rPr>
        <w:t xml:space="preserve"> </w:t>
      </w:r>
      <w:r w:rsidR="00447286" w:rsidRPr="00916230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F068E2">
        <w:rPr>
          <w:rFonts w:ascii="Times New Roman" w:hAnsi="Times New Roman" w:cs="Times New Roman"/>
          <w:sz w:val="28"/>
          <w:szCs w:val="28"/>
        </w:rPr>
        <w:t>63</w:t>
      </w:r>
      <w:r w:rsidR="00447286" w:rsidRPr="00916230">
        <w:rPr>
          <w:rFonts w:ascii="Times New Roman" w:hAnsi="Times New Roman" w:cs="Times New Roman"/>
          <w:sz w:val="28"/>
          <w:szCs w:val="28"/>
        </w:rPr>
        <w:t xml:space="preserve"> </w:t>
      </w:r>
      <w:r w:rsidR="00447286" w:rsidRPr="00F068E2">
        <w:rPr>
          <w:rFonts w:ascii="Times New Roman" w:hAnsi="Times New Roman" w:cs="Times New Roman"/>
          <w:sz w:val="28"/>
          <w:szCs w:val="28"/>
        </w:rPr>
        <w:t>«Перечень</w:t>
      </w:r>
      <w:r w:rsidR="00F068E2" w:rsidRPr="00F068E2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Пеновский район</w:t>
      </w:r>
      <w:r w:rsidR="00447286" w:rsidRPr="00F068E2">
        <w:rPr>
          <w:rFonts w:ascii="Times New Roman" w:hAnsi="Times New Roman" w:cs="Times New Roman"/>
          <w:sz w:val="28"/>
          <w:szCs w:val="28"/>
        </w:rPr>
        <w:t>»</w:t>
      </w:r>
      <w:r w:rsidR="001B7BDB">
        <w:rPr>
          <w:rFonts w:ascii="Times New Roman" w:hAnsi="Times New Roman" w:cs="Times New Roman"/>
          <w:sz w:val="28"/>
          <w:szCs w:val="28"/>
        </w:rPr>
        <w:t>:</w:t>
      </w:r>
    </w:p>
    <w:p w:rsidR="00447286" w:rsidRPr="003035D1" w:rsidRDefault="00447286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 xml:space="preserve">а) строку </w:t>
      </w:r>
      <w:r w:rsidR="00F068E2">
        <w:rPr>
          <w:rFonts w:ascii="Times New Roman" w:hAnsi="Times New Roman" w:cs="Times New Roman"/>
          <w:sz w:val="28"/>
          <w:szCs w:val="28"/>
        </w:rPr>
        <w:t>6</w:t>
      </w:r>
      <w:r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068E2" w:rsidRDefault="00447286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F068E2" w:rsidTr="007008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C" w:rsidRDefault="00F068E2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F068E2" w:rsidRPr="00F068E2" w:rsidRDefault="005F068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68E2" w:rsidRPr="00F068E2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Подъезд к д. Лугово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47286" w:rsidRPr="002334CC" w:rsidRDefault="00447286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447286" w:rsidRPr="009A64FC" w:rsidRDefault="00447286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4FC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8" w:history="1">
        <w:r w:rsidRPr="009A64FC">
          <w:rPr>
            <w:rFonts w:ascii="Times New Roman" w:hAnsi="Times New Roman" w:cs="Times New Roman"/>
            <w:sz w:val="28"/>
            <w:szCs w:val="28"/>
          </w:rPr>
          <w:t>строку</w:t>
        </w:r>
      </w:hyperlink>
    </w:p>
    <w:p w:rsidR="008E3B48" w:rsidRPr="000232C6" w:rsidRDefault="00447286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0232C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70086F" w:rsidTr="007008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4A1318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6F" w:rsidRDefault="0070086F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286" w:rsidRPr="004F43FB" w:rsidRDefault="00447286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447286" w:rsidRDefault="00447286" w:rsidP="00F17D99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1318" w:rsidRPr="003035D1" w:rsidRDefault="004A1318" w:rsidP="0095394F">
      <w:pPr>
        <w:autoSpaceDE w:val="0"/>
        <w:autoSpaceDN w:val="0"/>
        <w:adjustRightInd w:val="0"/>
        <w:spacing w:after="0" w:line="240" w:lineRule="auto"/>
        <w:ind w:left="540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70086F" w:rsidTr="007008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7C46A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7C46A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7C46AE" w:rsidP="004A1318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="00F401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7C46AE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7C46AE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7C46AE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7C46A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A204D0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AE" w:rsidRPr="007A736A" w:rsidRDefault="007C46A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286" w:rsidRPr="004F43FB" w:rsidRDefault="00447286" w:rsidP="004472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4F43FB">
        <w:rPr>
          <w:rFonts w:ascii="Times New Roman" w:hAnsi="Times New Roman" w:cs="Times New Roman"/>
          <w:sz w:val="28"/>
          <w:szCs w:val="28"/>
        </w:rPr>
        <w:t>;</w:t>
      </w:r>
    </w:p>
    <w:p w:rsidR="00B80B80" w:rsidRPr="0097190E" w:rsidRDefault="004825F3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6740" w:rsidRPr="0097190E">
        <w:rPr>
          <w:rFonts w:ascii="Times New Roman" w:hAnsi="Times New Roman" w:cs="Times New Roman"/>
          <w:sz w:val="28"/>
          <w:szCs w:val="28"/>
        </w:rPr>
        <w:t>)</w:t>
      </w:r>
      <w:r w:rsidR="005F068C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F068C" w:rsidRPr="006D19E3">
        <w:rPr>
          <w:rFonts w:ascii="Times New Roman" w:hAnsi="Times New Roman" w:cs="Times New Roman"/>
          <w:sz w:val="28"/>
          <w:szCs w:val="28"/>
        </w:rPr>
        <w:t>7</w:t>
      </w:r>
      <w:r w:rsidR="004B3470" w:rsidRPr="006D19E3">
        <w:rPr>
          <w:rFonts w:ascii="Times New Roman" w:hAnsi="Times New Roman" w:cs="Times New Roman"/>
          <w:sz w:val="28"/>
          <w:szCs w:val="28"/>
        </w:rPr>
        <w:t>4</w:t>
      </w:r>
      <w:r w:rsidR="004B3470" w:rsidRPr="006D19E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7190E" w:rsidRPr="0097190E">
        <w:rPr>
          <w:rFonts w:ascii="Times New Roman" w:hAnsi="Times New Roman" w:cs="Times New Roman"/>
          <w:sz w:val="28"/>
          <w:szCs w:val="28"/>
        </w:rPr>
        <w:t xml:space="preserve">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сельское поселение «станция Старица» Старицкого </w:t>
      </w:r>
      <w:r w:rsidR="0097190E" w:rsidRPr="006D19E3">
        <w:rPr>
          <w:rFonts w:ascii="Times New Roman" w:hAnsi="Times New Roman" w:cs="Times New Roman"/>
          <w:sz w:val="28"/>
          <w:szCs w:val="28"/>
        </w:rPr>
        <w:t>района</w:t>
      </w:r>
      <w:r w:rsidR="004B3470" w:rsidRPr="006D19E3">
        <w:rPr>
          <w:rFonts w:ascii="Times New Roman" w:hAnsi="Times New Roman" w:cs="Times New Roman"/>
          <w:sz w:val="28"/>
          <w:szCs w:val="28"/>
        </w:rPr>
        <w:t>»</w:t>
      </w:r>
      <w:r w:rsidR="001B7BDB" w:rsidRPr="006D19E3">
        <w:rPr>
          <w:rFonts w:ascii="Times New Roman" w:hAnsi="Times New Roman" w:cs="Times New Roman"/>
          <w:sz w:val="28"/>
          <w:szCs w:val="28"/>
        </w:rPr>
        <w:t>:</w:t>
      </w:r>
    </w:p>
    <w:p w:rsidR="0097190E" w:rsidRPr="003035D1" w:rsidRDefault="0097190E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 xml:space="preserve">а) строку </w:t>
      </w:r>
      <w:r w:rsidR="00E06F2D">
        <w:rPr>
          <w:rFonts w:ascii="Times New Roman" w:hAnsi="Times New Roman" w:cs="Times New Roman"/>
          <w:sz w:val="28"/>
          <w:szCs w:val="28"/>
        </w:rPr>
        <w:t>10</w:t>
      </w:r>
      <w:r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06F2D" w:rsidRDefault="0097190E" w:rsidP="00971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E06F2D" w:rsidTr="00555E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0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C" w:rsidRDefault="00E0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E06F2D" w:rsidRPr="00E06F2D" w:rsidRDefault="00E0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-1612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06F2D" w:rsidP="0055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Покровское - Ищино - Абакумово </w:t>
            </w:r>
            <w:r w:rsidR="00E232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2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 xml:space="preserve">Тверь </w:t>
            </w:r>
            <w:r w:rsidR="00E232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 xml:space="preserve"> Ржев</w:t>
            </w:r>
            <w:r w:rsidR="00E232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280EB9" w:rsidP="00280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6F2D" w:rsidRPr="00E06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0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0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0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F17D99" w:rsidRDefault="008B3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D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0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0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7190E" w:rsidRPr="002334CC" w:rsidRDefault="0097190E" w:rsidP="00971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97190E" w:rsidRPr="009A64FC" w:rsidRDefault="0097190E" w:rsidP="009719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A64FC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9" w:history="1">
        <w:r w:rsidRPr="009A64FC">
          <w:rPr>
            <w:rFonts w:ascii="Times New Roman" w:hAnsi="Times New Roman" w:cs="Times New Roman"/>
            <w:sz w:val="28"/>
            <w:szCs w:val="28"/>
          </w:rPr>
          <w:t>строку</w:t>
        </w:r>
      </w:hyperlink>
    </w:p>
    <w:p w:rsidR="00074B1F" w:rsidRPr="000232C6" w:rsidRDefault="0097190E" w:rsidP="00971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2C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709"/>
        <w:gridCol w:w="567"/>
        <w:gridCol w:w="709"/>
        <w:gridCol w:w="708"/>
        <w:gridCol w:w="851"/>
        <w:gridCol w:w="1701"/>
      </w:tblGrid>
      <w:tr w:rsidR="00074B1F" w:rsidRPr="00F86D09" w:rsidTr="00555E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1F" w:rsidRPr="00F86D09" w:rsidRDefault="00074B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1F" w:rsidRPr="00F86D09" w:rsidRDefault="00074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1F" w:rsidRPr="00F86D09" w:rsidRDefault="00074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9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1F" w:rsidRPr="00F86D09" w:rsidRDefault="00074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1F" w:rsidRPr="00F86D09" w:rsidRDefault="00074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1F" w:rsidRPr="00F86D09" w:rsidRDefault="00074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1F" w:rsidRPr="00F86D09" w:rsidRDefault="00074B1F" w:rsidP="00E232AD">
            <w:pPr>
              <w:autoSpaceDE w:val="0"/>
              <w:autoSpaceDN w:val="0"/>
              <w:adjustRightInd w:val="0"/>
              <w:spacing w:after="0" w:line="240" w:lineRule="auto"/>
              <w:ind w:left="-686" w:firstLine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1F" w:rsidRPr="00F86D09" w:rsidRDefault="00074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7190E" w:rsidRPr="004F43FB" w:rsidRDefault="0097190E" w:rsidP="00971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97190E" w:rsidRDefault="0097190E" w:rsidP="009719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1038F" w:rsidRPr="000232C6" w:rsidRDefault="001B7BDB" w:rsidP="00D1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709"/>
        <w:gridCol w:w="567"/>
        <w:gridCol w:w="709"/>
        <w:gridCol w:w="708"/>
        <w:gridCol w:w="851"/>
        <w:gridCol w:w="1701"/>
      </w:tblGrid>
      <w:tr w:rsidR="00D1038F" w:rsidRPr="00472E51" w:rsidTr="00555E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8F" w:rsidRPr="00472E51" w:rsidRDefault="00D1038F" w:rsidP="00F31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8F" w:rsidRPr="00472E51" w:rsidRDefault="00D1038F" w:rsidP="00F31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8F" w:rsidRPr="00472E51" w:rsidRDefault="00555E74" w:rsidP="00F31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8F" w:rsidRPr="00472E51" w:rsidRDefault="00D1038F" w:rsidP="00F31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8F" w:rsidRPr="00472E51" w:rsidRDefault="00D1038F" w:rsidP="00F31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1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8F" w:rsidRPr="00472E51" w:rsidRDefault="00D1038F" w:rsidP="00F31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8F" w:rsidRPr="00472E51" w:rsidRDefault="008B3DCD" w:rsidP="00F31118">
            <w:pPr>
              <w:autoSpaceDE w:val="0"/>
              <w:autoSpaceDN w:val="0"/>
              <w:adjustRightInd w:val="0"/>
              <w:spacing w:after="0" w:line="240" w:lineRule="auto"/>
              <w:ind w:left="-686" w:firstLine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1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8F" w:rsidRPr="00472E51" w:rsidRDefault="00D1038F" w:rsidP="00F31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7190E" w:rsidRDefault="0097190E" w:rsidP="00971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F068C">
        <w:rPr>
          <w:rFonts w:ascii="Times New Roman" w:hAnsi="Times New Roman" w:cs="Times New Roman"/>
          <w:sz w:val="28"/>
          <w:szCs w:val="28"/>
        </w:rPr>
        <w:t>.</w:t>
      </w:r>
    </w:p>
    <w:p w:rsidR="00F17D99" w:rsidRDefault="00F17D99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B87" w:rsidRDefault="005F068C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470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  <w:r w:rsidR="000C653B" w:rsidRPr="004B34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D99" w:rsidRPr="004B3470" w:rsidRDefault="00F17D99" w:rsidP="000C6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53B" w:rsidRDefault="005F068C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</w:t>
      </w:r>
      <w:r w:rsidR="000C653B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0C653B" w:rsidRPr="00F17D99" w:rsidRDefault="001448C5" w:rsidP="00F1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C653B" w:rsidRPr="00E14F33">
          <w:rPr>
            <w:rFonts w:ascii="Times New Roman" w:hAnsi="Times New Roman" w:cs="Times New Roman"/>
            <w:sz w:val="28"/>
            <w:szCs w:val="28"/>
          </w:rPr>
          <w:t xml:space="preserve">Пункты </w:t>
        </w:r>
      </w:hyperlink>
      <w:r w:rsidR="00E14F33" w:rsidRPr="00E14F33">
        <w:rPr>
          <w:rFonts w:ascii="Times New Roman" w:hAnsi="Times New Roman" w:cs="Times New Roman"/>
          <w:sz w:val="28"/>
          <w:szCs w:val="28"/>
        </w:rPr>
        <w:t>2, 4, 6, 7</w:t>
      </w:r>
      <w:r w:rsidR="000C653B" w:rsidRPr="00E14F33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0C653B" w:rsidRPr="00E14F33">
          <w:rPr>
            <w:rFonts w:ascii="Times New Roman" w:hAnsi="Times New Roman" w:cs="Times New Roman"/>
            <w:sz w:val="28"/>
            <w:szCs w:val="28"/>
          </w:rPr>
          <w:t>статьи 1</w:t>
        </w:r>
      </w:hyperlink>
      <w:r w:rsidR="005F068C">
        <w:rPr>
          <w:rFonts w:ascii="Times New Roman" w:hAnsi="Times New Roman" w:cs="Times New Roman"/>
          <w:sz w:val="28"/>
          <w:szCs w:val="28"/>
        </w:rPr>
        <w:t xml:space="preserve"> настоящего з</w:t>
      </w:r>
      <w:r w:rsidR="000C653B" w:rsidRPr="00E14F33">
        <w:rPr>
          <w:rFonts w:ascii="Times New Roman" w:hAnsi="Times New Roman" w:cs="Times New Roman"/>
          <w:sz w:val="28"/>
          <w:szCs w:val="28"/>
        </w:rPr>
        <w:t>акона</w:t>
      </w:r>
      <w:r w:rsidR="00E14F33" w:rsidRPr="00E14F33">
        <w:rPr>
          <w:rFonts w:ascii="Times New Roman" w:hAnsi="Times New Roman" w:cs="Times New Roman"/>
          <w:sz w:val="28"/>
          <w:szCs w:val="28"/>
        </w:rPr>
        <w:t xml:space="preserve"> вступают в силу с 1 января 2019</w:t>
      </w:r>
      <w:r w:rsidR="000C653B" w:rsidRPr="00E14F33">
        <w:rPr>
          <w:rFonts w:ascii="Times New Roman" w:hAnsi="Times New Roman" w:cs="Times New Roman"/>
          <w:sz w:val="28"/>
          <w:szCs w:val="28"/>
        </w:rPr>
        <w:t xml:space="preserve"> года и до вступления в силу применяются исключительно к правоотношениям, возникающим в связи с формированием и утверждением </w:t>
      </w:r>
      <w:r w:rsidR="00F17D99" w:rsidRPr="00F17D99">
        <w:rPr>
          <w:rFonts w:ascii="Times New Roman" w:hAnsi="Times New Roman" w:cs="Times New Roman"/>
          <w:sz w:val="28"/>
          <w:szCs w:val="28"/>
        </w:rPr>
        <w:t>областного бюджета Тверской области на 2019 год и на плановый период 2020 и 2021 годов</w:t>
      </w:r>
      <w:r w:rsidR="00F401ED" w:rsidRPr="00F17D99">
        <w:rPr>
          <w:rFonts w:ascii="Times New Roman" w:hAnsi="Times New Roman" w:cs="Times New Roman"/>
          <w:sz w:val="28"/>
          <w:szCs w:val="28"/>
        </w:rPr>
        <w:t>.</w:t>
      </w:r>
    </w:p>
    <w:p w:rsidR="00431CA6" w:rsidRDefault="00431CA6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01ED" w:rsidRPr="00F401ED" w:rsidRDefault="00F401ED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31CA6" w:rsidRDefault="00431CA6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Губернатор Тверской области                                  </w:t>
      </w:r>
      <w:r w:rsidR="005F0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И.М. Руденя</w:t>
      </w: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:rsidR="00AE50B5" w:rsidRPr="00AE50B5" w:rsidRDefault="00AE50B5" w:rsidP="00AE50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50B5">
        <w:rPr>
          <w:rFonts w:ascii="Times New Roman" w:eastAsia="Calibri" w:hAnsi="Times New Roman" w:cs="Times New Roman"/>
          <w:sz w:val="28"/>
          <w:szCs w:val="28"/>
          <w:lang w:eastAsia="en-US"/>
        </w:rPr>
        <w:t>10 декабря 2018 года</w:t>
      </w:r>
    </w:p>
    <w:p w:rsidR="00AE50B5" w:rsidRPr="00AE50B5" w:rsidRDefault="00AE50B5" w:rsidP="00AE50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50B5">
        <w:rPr>
          <w:rFonts w:ascii="Times New Roman" w:eastAsia="Calibri" w:hAnsi="Times New Roman" w:cs="Times New Roman"/>
          <w:sz w:val="28"/>
          <w:szCs w:val="28"/>
          <w:lang w:eastAsia="en-US"/>
        </w:rPr>
        <w:t>№ 62-ЗО</w:t>
      </w:r>
    </w:p>
    <w:p w:rsidR="00F17D99" w:rsidRPr="00AE50B5" w:rsidRDefault="00F17D99" w:rsidP="00AE50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51AE" w:rsidRDefault="00A151A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7D99" w:rsidRDefault="00F17D99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51AE" w:rsidRPr="00A151AE" w:rsidRDefault="001448C5" w:rsidP="00A15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fldChar w:fldCharType="begin"/>
      </w:r>
      <w:r>
        <w:rPr>
          <w:rFonts w:ascii="Times New Roman" w:hAnsi="Times New Roman" w:cs="Times New Roman"/>
          <w:noProof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noProof/>
          <w:sz w:val="16"/>
          <w:szCs w:val="16"/>
        </w:rPr>
        <w:fldChar w:fldCharType="separate"/>
      </w:r>
      <w:r w:rsidR="00A151AE" w:rsidRPr="00A151AE">
        <w:rPr>
          <w:rFonts w:ascii="Times New Roman" w:hAnsi="Times New Roman" w:cs="Times New Roman"/>
          <w:noProof/>
          <w:sz w:val="16"/>
          <w:szCs w:val="16"/>
        </w:rPr>
        <w:t>\\Fs01\комитет по транспорту и жкк\6 созыв\Документы комитета\32 заседание (22.11.2018)\pr\z(32)629-П-6.docx</w:t>
      </w:r>
      <w:r>
        <w:rPr>
          <w:rFonts w:ascii="Times New Roman" w:hAnsi="Times New Roman" w:cs="Times New Roman"/>
          <w:noProof/>
          <w:sz w:val="16"/>
          <w:szCs w:val="16"/>
        </w:rPr>
        <w:fldChar w:fldCharType="end"/>
      </w:r>
    </w:p>
    <w:sectPr w:rsidR="00A151AE" w:rsidRPr="00A151AE" w:rsidSect="00F17D99">
      <w:headerReference w:type="default" r:id="rId22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C5" w:rsidRDefault="001448C5" w:rsidP="004B3470">
      <w:pPr>
        <w:spacing w:after="0" w:line="240" w:lineRule="auto"/>
      </w:pPr>
      <w:r>
        <w:separator/>
      </w:r>
    </w:p>
  </w:endnote>
  <w:endnote w:type="continuationSeparator" w:id="0">
    <w:p w:rsidR="001448C5" w:rsidRDefault="001448C5" w:rsidP="004B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C5" w:rsidRDefault="001448C5" w:rsidP="004B3470">
      <w:pPr>
        <w:spacing w:after="0" w:line="240" w:lineRule="auto"/>
      </w:pPr>
      <w:r>
        <w:separator/>
      </w:r>
    </w:p>
  </w:footnote>
  <w:footnote w:type="continuationSeparator" w:id="0">
    <w:p w:rsidR="001448C5" w:rsidRDefault="001448C5" w:rsidP="004B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167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90FD1" w:rsidRDefault="00E90FD1">
        <w:pPr>
          <w:pStyle w:val="a3"/>
          <w:jc w:val="center"/>
        </w:pPr>
      </w:p>
      <w:p w:rsidR="00F17D99" w:rsidRDefault="00F17D99" w:rsidP="00F17D99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  <w:p w:rsidR="004B3470" w:rsidRPr="00F17D99" w:rsidRDefault="00BA6801" w:rsidP="00F17D99">
        <w:pPr>
          <w:pStyle w:val="a3"/>
          <w:jc w:val="right"/>
          <w:rPr>
            <w:sz w:val="28"/>
            <w:szCs w:val="28"/>
          </w:rPr>
        </w:pPr>
        <w:r w:rsidRPr="00F17D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11835" w:rsidRPr="00F17D9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17D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50B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17D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B3470" w:rsidRDefault="004B34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D7F"/>
    <w:rsid w:val="00003B9C"/>
    <w:rsid w:val="000232C6"/>
    <w:rsid w:val="00074B1F"/>
    <w:rsid w:val="000C653B"/>
    <w:rsid w:val="000C7F30"/>
    <w:rsid w:val="000D51BE"/>
    <w:rsid w:val="001448C5"/>
    <w:rsid w:val="001606AC"/>
    <w:rsid w:val="001B6491"/>
    <w:rsid w:val="001B7BDB"/>
    <w:rsid w:val="00211835"/>
    <w:rsid w:val="002309D4"/>
    <w:rsid w:val="002334CC"/>
    <w:rsid w:val="00280EB9"/>
    <w:rsid w:val="003035D1"/>
    <w:rsid w:val="00351E11"/>
    <w:rsid w:val="003545F5"/>
    <w:rsid w:val="00356B40"/>
    <w:rsid w:val="003719DF"/>
    <w:rsid w:val="003D3D88"/>
    <w:rsid w:val="003E3690"/>
    <w:rsid w:val="00417B87"/>
    <w:rsid w:val="00420B17"/>
    <w:rsid w:val="00431CA6"/>
    <w:rsid w:val="00447286"/>
    <w:rsid w:val="00472E51"/>
    <w:rsid w:val="004825F3"/>
    <w:rsid w:val="004A1318"/>
    <w:rsid w:val="004B3470"/>
    <w:rsid w:val="004F43FB"/>
    <w:rsid w:val="004F6EB3"/>
    <w:rsid w:val="00555E74"/>
    <w:rsid w:val="005F068C"/>
    <w:rsid w:val="00675D7F"/>
    <w:rsid w:val="006D19E3"/>
    <w:rsid w:val="006F46FC"/>
    <w:rsid w:val="0070086F"/>
    <w:rsid w:val="007911DE"/>
    <w:rsid w:val="007A736A"/>
    <w:rsid w:val="007C46AE"/>
    <w:rsid w:val="00815AEF"/>
    <w:rsid w:val="008B3DCD"/>
    <w:rsid w:val="008E3B48"/>
    <w:rsid w:val="00916230"/>
    <w:rsid w:val="0095394F"/>
    <w:rsid w:val="00966FE0"/>
    <w:rsid w:val="0097190E"/>
    <w:rsid w:val="009A4834"/>
    <w:rsid w:val="009A64FC"/>
    <w:rsid w:val="00A151AE"/>
    <w:rsid w:val="00A204D0"/>
    <w:rsid w:val="00A633EF"/>
    <w:rsid w:val="00AA17FE"/>
    <w:rsid w:val="00AE50B5"/>
    <w:rsid w:val="00B64C71"/>
    <w:rsid w:val="00B80088"/>
    <w:rsid w:val="00B80B80"/>
    <w:rsid w:val="00BA6801"/>
    <w:rsid w:val="00BD5126"/>
    <w:rsid w:val="00BE5DF4"/>
    <w:rsid w:val="00CC2137"/>
    <w:rsid w:val="00CE4F7B"/>
    <w:rsid w:val="00CE6740"/>
    <w:rsid w:val="00D1038F"/>
    <w:rsid w:val="00D93A30"/>
    <w:rsid w:val="00DB1449"/>
    <w:rsid w:val="00DC333E"/>
    <w:rsid w:val="00DF1483"/>
    <w:rsid w:val="00E06F2D"/>
    <w:rsid w:val="00E14F33"/>
    <w:rsid w:val="00E232AD"/>
    <w:rsid w:val="00E5567C"/>
    <w:rsid w:val="00E56F40"/>
    <w:rsid w:val="00E90FD1"/>
    <w:rsid w:val="00E94677"/>
    <w:rsid w:val="00EC2499"/>
    <w:rsid w:val="00F068E2"/>
    <w:rsid w:val="00F17D99"/>
    <w:rsid w:val="00F401ED"/>
    <w:rsid w:val="00F4122A"/>
    <w:rsid w:val="00F4360B"/>
    <w:rsid w:val="00F86D09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3ADFF-4690-475F-8529-021A8CA4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470"/>
  </w:style>
  <w:style w:type="paragraph" w:styleId="a5">
    <w:name w:val="footer"/>
    <w:basedOn w:val="a"/>
    <w:link w:val="a6"/>
    <w:uiPriority w:val="99"/>
    <w:semiHidden/>
    <w:unhideWhenUsed/>
    <w:rsid w:val="004B3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470"/>
  </w:style>
  <w:style w:type="paragraph" w:styleId="a7">
    <w:name w:val="Balloon Text"/>
    <w:basedOn w:val="a"/>
    <w:link w:val="a8"/>
    <w:uiPriority w:val="99"/>
    <w:semiHidden/>
    <w:unhideWhenUsed/>
    <w:rsid w:val="00F1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3C154214804BBE4CD9E19AFF25E8A628762A05527F02B0F570CBDCAD1BC07BW7L9H" TargetMode="External"/><Relationship Id="rId13" Type="http://schemas.openxmlformats.org/officeDocument/2006/relationships/hyperlink" Target="consultantplus://offline/ref=75CEC0B0DC19F52E67B6B7740DFAF7DD5C6D445A509C19AA1C334EF27E35DA6F9DC872FAD445D57036S3N3H" TargetMode="External"/><Relationship Id="rId18" Type="http://schemas.openxmlformats.org/officeDocument/2006/relationships/hyperlink" Target="consultantplus://offline/ref=75CEC0B0DC19F52E67B6B7740DFAF7DD5C6D445A509C19AA1C334EF27E35DA6F9DC872FAD445D57033S3N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DD73C0BBCFE7EBC85C0EAD1495419D456803C805CDD74582685C2DBBE6AB84264E02BD07B4C0E286834111J2K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D3C154214804BBE4CD9E19AFF25E8A628762A055D7C02B3F970CBDCAD1BC07B793962A877A61E4F6287DAWEL6H" TargetMode="External"/><Relationship Id="rId17" Type="http://schemas.openxmlformats.org/officeDocument/2006/relationships/hyperlink" Target="consultantplus://offline/ref=75CEC0B0DC19F52E67B6B7740DFAF7DD5C6D445A509C19AA1C334EF27E35DA6F9DC872FAD445D57033S3N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94945B8788C3B586098F3B7D900D56E8996DF4718FA8ED07BF1341F45D9E0FEA16F6B227A2009DABN6UEH" TargetMode="External"/><Relationship Id="rId20" Type="http://schemas.openxmlformats.org/officeDocument/2006/relationships/hyperlink" Target="consultantplus://offline/ref=4DDD73C0BBCFE7EBC85C0EAD1495419D456803C805CDD74582685C2DBBE6AB84264E02BD07B4C0E286814611JD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3C154214804BBE4CD9E19AFF25E8A628762A055D7C02B3F970CBDCAD1BC07B793962A877A61E4F6582DFWELD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CEC0B0DC19F52E67B6B7740DFAF7DD5C6D445A509C19AA1C334EF27E35DA6F9DC872FAD445D57033S3N4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D3C154214804BBE4CD9E19AFF25E8A628762A055D7C02B3F970CBDCAD1BC07B793962A877A61E4F6582DCWEL2H" TargetMode="External"/><Relationship Id="rId19" Type="http://schemas.openxmlformats.org/officeDocument/2006/relationships/hyperlink" Target="consultantplus://offline/ref=75CEC0B0DC19F52E67B6B7740DFAF7DD5C6D445A509C19AA1C334EF27E35DA6F9DC872FAD445D57033S3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A4DB3312387507DC766A57BEEBCC88A521A299BE742DE644457E8C63BCAFF29E8BBA9273CDADFC501C0D2DVBH" TargetMode="External"/><Relationship Id="rId14" Type="http://schemas.openxmlformats.org/officeDocument/2006/relationships/hyperlink" Target="consultantplus://offline/ref=75CEC0B0DC19F52E67B6B7740DFAF7DD5C6D445A509C19AA1C334EF27E35DA6F9DC872FAD445D57037S3N7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43A9-0675-4BD8-AF4A-B6039E62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zuv</dc:creator>
  <cp:lastModifiedBy>pom</cp:lastModifiedBy>
  <cp:revision>11</cp:revision>
  <cp:lastPrinted>2018-11-21T13:20:00Z</cp:lastPrinted>
  <dcterms:created xsi:type="dcterms:W3CDTF">2018-06-18T13:54:00Z</dcterms:created>
  <dcterms:modified xsi:type="dcterms:W3CDTF">2018-12-11T11:02:00Z</dcterms:modified>
</cp:coreProperties>
</file>