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E10A8" w14:textId="77777777" w:rsidR="002E131E" w:rsidRPr="002E131E" w:rsidRDefault="00EB4A3A" w:rsidP="002E131E">
      <w:pPr>
        <w:spacing w:after="0" w:line="240" w:lineRule="auto"/>
        <w:jc w:val="center"/>
      </w:pPr>
      <w:r w:rsidRPr="00CD64A0">
        <w:rPr>
          <w:rFonts w:ascii="Times New Roman" w:hAnsi="Times New Roman" w:cs="Times New Roman"/>
          <w:bCs/>
          <w:sz w:val="28"/>
          <w:szCs w:val="28"/>
        </w:rPr>
        <w:t xml:space="preserve"> </w:t>
      </w:r>
      <w:r w:rsidR="002E131E">
        <w:rPr>
          <w:noProof/>
          <w:lang w:eastAsia="ru-RU"/>
        </w:rPr>
        <w:drawing>
          <wp:inline distT="0" distB="0" distL="0" distR="0" wp14:anchorId="04776C95" wp14:editId="748D47A6">
            <wp:extent cx="942975" cy="952500"/>
            <wp:effectExtent l="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p>
    <w:p w14:paraId="1D01DA8B" w14:textId="77777777" w:rsidR="002E131E" w:rsidRPr="00D31729" w:rsidRDefault="002E131E" w:rsidP="002E131E">
      <w:pPr>
        <w:spacing w:after="0" w:line="240" w:lineRule="auto"/>
        <w:jc w:val="center"/>
        <w:rPr>
          <w:rFonts w:ascii="Times New Roman" w:hAnsi="Times New Roman" w:cs="Times New Roman"/>
          <w:sz w:val="24"/>
          <w:szCs w:val="24"/>
        </w:rPr>
      </w:pPr>
    </w:p>
    <w:p w14:paraId="6B29D458" w14:textId="77777777" w:rsidR="002E131E" w:rsidRPr="001F723F" w:rsidRDefault="002E131E" w:rsidP="002E131E">
      <w:pPr>
        <w:pStyle w:val="1"/>
        <w:rPr>
          <w:b w:val="0"/>
          <w:sz w:val="36"/>
        </w:rPr>
      </w:pPr>
      <w:r w:rsidRPr="001F723F">
        <w:rPr>
          <w:b w:val="0"/>
          <w:sz w:val="36"/>
        </w:rPr>
        <w:t>ТВЕРСКАЯ ОБЛАСТЬ</w:t>
      </w:r>
    </w:p>
    <w:p w14:paraId="3EC4299B" w14:textId="77777777" w:rsidR="002E131E" w:rsidRPr="002E131E" w:rsidRDefault="002E131E" w:rsidP="002E131E">
      <w:pPr>
        <w:spacing w:after="0" w:line="240" w:lineRule="auto"/>
        <w:rPr>
          <w:rFonts w:ascii="Times New Roman" w:hAnsi="Times New Roman" w:cs="Times New Roman"/>
        </w:rPr>
      </w:pPr>
    </w:p>
    <w:p w14:paraId="19F4ADD3" w14:textId="067D000B" w:rsidR="00562140" w:rsidRPr="002E131E" w:rsidRDefault="002E131E" w:rsidP="002E131E">
      <w:pPr>
        <w:pStyle w:val="ConsPlusNormal"/>
        <w:jc w:val="center"/>
        <w:rPr>
          <w:rFonts w:ascii="Times New Roman" w:hAnsi="Times New Roman" w:cs="Times New Roman"/>
          <w:b/>
          <w:sz w:val="28"/>
          <w:szCs w:val="28"/>
        </w:rPr>
      </w:pPr>
      <w:proofErr w:type="gramStart"/>
      <w:r w:rsidRPr="002E131E">
        <w:rPr>
          <w:rFonts w:ascii="Times New Roman" w:hAnsi="Times New Roman" w:cs="Times New Roman"/>
          <w:b/>
          <w:sz w:val="56"/>
        </w:rPr>
        <w:t>З</w:t>
      </w:r>
      <w:proofErr w:type="gramEnd"/>
      <w:r w:rsidRPr="002E131E">
        <w:rPr>
          <w:rFonts w:ascii="Times New Roman" w:hAnsi="Times New Roman" w:cs="Times New Roman"/>
          <w:b/>
          <w:sz w:val="56"/>
        </w:rPr>
        <w:t xml:space="preserve">  А  К  О  Н</w:t>
      </w:r>
    </w:p>
    <w:p w14:paraId="5169A0B9" w14:textId="77777777" w:rsidR="002E131E" w:rsidRPr="00D31729" w:rsidRDefault="002E131E" w:rsidP="002E131E">
      <w:pPr>
        <w:pStyle w:val="ConsPlusNormal"/>
        <w:jc w:val="center"/>
        <w:rPr>
          <w:rFonts w:ascii="Times New Roman" w:hAnsi="Times New Roman" w:cs="Times New Roman"/>
          <w:b/>
          <w:sz w:val="24"/>
          <w:szCs w:val="24"/>
        </w:rPr>
      </w:pPr>
    </w:p>
    <w:p w14:paraId="5ABD44AD" w14:textId="7CC5F58A" w:rsidR="00562140" w:rsidRPr="00CD64A0" w:rsidRDefault="00562140" w:rsidP="002E131E">
      <w:pPr>
        <w:pStyle w:val="ConsPlusNormal"/>
        <w:jc w:val="center"/>
        <w:rPr>
          <w:rFonts w:ascii="Times New Roman" w:hAnsi="Times New Roman" w:cs="Times New Roman"/>
          <w:b/>
          <w:sz w:val="28"/>
          <w:szCs w:val="28"/>
        </w:rPr>
      </w:pPr>
      <w:r w:rsidRPr="00CD64A0">
        <w:rPr>
          <w:rFonts w:ascii="Times New Roman" w:hAnsi="Times New Roman" w:cs="Times New Roman"/>
          <w:b/>
          <w:sz w:val="28"/>
          <w:szCs w:val="28"/>
        </w:rPr>
        <w:t xml:space="preserve">О </w:t>
      </w:r>
      <w:r w:rsidR="00895130" w:rsidRPr="00CD64A0">
        <w:rPr>
          <w:rFonts w:ascii="Times New Roman" w:hAnsi="Times New Roman" w:cs="Times New Roman"/>
          <w:b/>
          <w:sz w:val="28"/>
          <w:szCs w:val="28"/>
        </w:rPr>
        <w:t>п</w:t>
      </w:r>
      <w:r w:rsidRPr="00CD64A0">
        <w:rPr>
          <w:rFonts w:ascii="Times New Roman" w:hAnsi="Times New Roman" w:cs="Times New Roman"/>
          <w:b/>
          <w:sz w:val="28"/>
          <w:szCs w:val="28"/>
        </w:rPr>
        <w:t>оправк</w:t>
      </w:r>
      <w:r w:rsidR="003D6904" w:rsidRPr="00CD64A0">
        <w:rPr>
          <w:rFonts w:ascii="Times New Roman" w:hAnsi="Times New Roman" w:cs="Times New Roman"/>
          <w:b/>
          <w:sz w:val="28"/>
          <w:szCs w:val="28"/>
        </w:rPr>
        <w:t>ах</w:t>
      </w:r>
      <w:r w:rsidRPr="00CD64A0">
        <w:rPr>
          <w:rFonts w:ascii="Times New Roman" w:hAnsi="Times New Roman" w:cs="Times New Roman"/>
          <w:b/>
          <w:sz w:val="28"/>
          <w:szCs w:val="28"/>
        </w:rPr>
        <w:t xml:space="preserve"> к Уставу Тверской области</w:t>
      </w:r>
    </w:p>
    <w:p w14:paraId="2A009690" w14:textId="77777777" w:rsidR="00203832" w:rsidRDefault="00203832" w:rsidP="002E131E">
      <w:pPr>
        <w:pStyle w:val="ConsPlusNormal"/>
        <w:jc w:val="both"/>
        <w:rPr>
          <w:rFonts w:ascii="Times New Roman" w:hAnsi="Times New Roman" w:cs="Times New Roman"/>
          <w:sz w:val="28"/>
          <w:szCs w:val="28"/>
        </w:rPr>
      </w:pPr>
    </w:p>
    <w:p w14:paraId="4B5E0AE9" w14:textId="77581CC4" w:rsidR="002E131E" w:rsidRDefault="002E131E" w:rsidP="002E131E">
      <w:pPr>
        <w:pStyle w:val="ConsPlusNormal"/>
        <w:jc w:val="right"/>
        <w:rPr>
          <w:rFonts w:ascii="Times New Roman" w:hAnsi="Times New Roman" w:cs="Times New Roman"/>
          <w:sz w:val="28"/>
          <w:szCs w:val="28"/>
        </w:rPr>
      </w:pPr>
      <w:r>
        <w:rPr>
          <w:rFonts w:ascii="Times New Roman" w:hAnsi="Times New Roman" w:cs="Times New Roman"/>
          <w:sz w:val="28"/>
          <w:szCs w:val="28"/>
        </w:rPr>
        <w:t>Принят Законодательным Собранием</w:t>
      </w:r>
    </w:p>
    <w:p w14:paraId="64DD0FE9" w14:textId="75F39081" w:rsidR="002E131E" w:rsidRDefault="002E131E" w:rsidP="002E131E">
      <w:pPr>
        <w:pStyle w:val="ConsPlusNormal"/>
        <w:jc w:val="right"/>
        <w:rPr>
          <w:rFonts w:ascii="Times New Roman" w:hAnsi="Times New Roman" w:cs="Times New Roman"/>
          <w:sz w:val="28"/>
          <w:szCs w:val="28"/>
        </w:rPr>
      </w:pPr>
      <w:r w:rsidRPr="002E131E">
        <w:rPr>
          <w:rFonts w:ascii="Times New Roman" w:hAnsi="Times New Roman" w:cs="Times New Roman"/>
          <w:iCs/>
          <w:sz w:val="28"/>
          <w:szCs w:val="28"/>
        </w:rPr>
        <w:t>Тверской области</w:t>
      </w:r>
      <w:r>
        <w:rPr>
          <w:rFonts w:ascii="Times New Roman" w:hAnsi="Times New Roman" w:cs="Times New Roman"/>
          <w:sz w:val="28"/>
          <w:szCs w:val="28"/>
        </w:rPr>
        <w:t xml:space="preserve"> 11 сентября 2025 года</w:t>
      </w:r>
    </w:p>
    <w:p w14:paraId="3D2EB851" w14:textId="77777777" w:rsidR="002E131E" w:rsidRPr="00D31729" w:rsidRDefault="002E131E" w:rsidP="002E131E">
      <w:pPr>
        <w:pStyle w:val="ConsPlusNormal"/>
        <w:jc w:val="right"/>
        <w:rPr>
          <w:rFonts w:ascii="Times New Roman" w:hAnsi="Times New Roman" w:cs="Times New Roman"/>
          <w:sz w:val="20"/>
          <w:szCs w:val="20"/>
        </w:rPr>
      </w:pPr>
    </w:p>
    <w:p w14:paraId="739CD37F" w14:textId="77777777" w:rsidR="00203832" w:rsidRPr="00CD64A0" w:rsidRDefault="00203832" w:rsidP="002E131E">
      <w:pPr>
        <w:pStyle w:val="ConsPlusTitle"/>
        <w:ind w:firstLine="540"/>
        <w:jc w:val="both"/>
        <w:outlineLvl w:val="0"/>
        <w:rPr>
          <w:rFonts w:ascii="Times New Roman" w:hAnsi="Times New Roman" w:cs="Times New Roman"/>
          <w:sz w:val="28"/>
          <w:szCs w:val="28"/>
        </w:rPr>
      </w:pPr>
      <w:r w:rsidRPr="00CD64A0">
        <w:rPr>
          <w:rFonts w:ascii="Times New Roman" w:hAnsi="Times New Roman" w:cs="Times New Roman"/>
          <w:sz w:val="28"/>
          <w:szCs w:val="28"/>
        </w:rPr>
        <w:t>Статья 1</w:t>
      </w:r>
    </w:p>
    <w:p w14:paraId="626AB063" w14:textId="77777777" w:rsidR="00203832" w:rsidRPr="00CD64A0" w:rsidRDefault="00203832" w:rsidP="002E131E">
      <w:pPr>
        <w:pStyle w:val="ConsPlusNormal"/>
        <w:jc w:val="both"/>
        <w:rPr>
          <w:rFonts w:ascii="Times New Roman" w:hAnsi="Times New Roman" w:cs="Times New Roman"/>
          <w:sz w:val="28"/>
          <w:szCs w:val="28"/>
        </w:rPr>
      </w:pPr>
    </w:p>
    <w:p w14:paraId="31FDAC8B" w14:textId="6661AA66" w:rsidR="00985C3C" w:rsidRDefault="00203832" w:rsidP="002E131E">
      <w:pPr>
        <w:pStyle w:val="ConsPlusNormal"/>
        <w:ind w:firstLine="567"/>
        <w:jc w:val="both"/>
        <w:rPr>
          <w:rFonts w:ascii="Times New Roman" w:hAnsi="Times New Roman" w:cs="Times New Roman"/>
          <w:sz w:val="28"/>
          <w:szCs w:val="28"/>
        </w:rPr>
      </w:pPr>
      <w:r w:rsidRPr="008A01EE">
        <w:rPr>
          <w:rFonts w:ascii="Times New Roman" w:hAnsi="Times New Roman" w:cs="Times New Roman"/>
          <w:sz w:val="28"/>
          <w:szCs w:val="28"/>
        </w:rPr>
        <w:t xml:space="preserve">Внести </w:t>
      </w:r>
      <w:r w:rsidR="006A79A1" w:rsidRPr="008A01EE">
        <w:rPr>
          <w:rFonts w:ascii="Times New Roman" w:hAnsi="Times New Roman" w:cs="Times New Roman"/>
          <w:sz w:val="28"/>
          <w:szCs w:val="28"/>
        </w:rPr>
        <w:t>в</w:t>
      </w:r>
      <w:r w:rsidR="00032CC9" w:rsidRPr="008A01EE">
        <w:rPr>
          <w:rFonts w:ascii="Times New Roman" w:hAnsi="Times New Roman" w:cs="Times New Roman"/>
          <w:sz w:val="28"/>
          <w:szCs w:val="28"/>
        </w:rPr>
        <w:t xml:space="preserve"> </w:t>
      </w:r>
      <w:hyperlink r:id="rId9">
        <w:r w:rsidRPr="008A01EE">
          <w:rPr>
            <w:rFonts w:ascii="Times New Roman" w:hAnsi="Times New Roman" w:cs="Times New Roman"/>
            <w:sz w:val="28"/>
            <w:szCs w:val="28"/>
          </w:rPr>
          <w:t>Устав</w:t>
        </w:r>
      </w:hyperlink>
      <w:r w:rsidRPr="008A01EE">
        <w:rPr>
          <w:rFonts w:ascii="Times New Roman" w:hAnsi="Times New Roman" w:cs="Times New Roman"/>
          <w:sz w:val="28"/>
          <w:szCs w:val="28"/>
        </w:rPr>
        <w:t xml:space="preserve"> Тверской области </w:t>
      </w:r>
      <w:r w:rsidR="00FC1D9D" w:rsidRPr="00632FB3">
        <w:rPr>
          <w:rFonts w:ascii="Times New Roman" w:hAnsi="Times New Roman" w:cs="Times New Roman"/>
          <w:kern w:val="0"/>
          <w:sz w:val="28"/>
          <w:szCs w:val="28"/>
          <w14:ligatures w14:val="none"/>
        </w:rPr>
        <w:t>(с изменениями</w:t>
      </w:r>
      <w:r w:rsidR="0082524F">
        <w:rPr>
          <w:rFonts w:ascii="Times New Roman" w:hAnsi="Times New Roman" w:cs="Times New Roman"/>
          <w:kern w:val="0"/>
          <w:sz w:val="28"/>
          <w:szCs w:val="28"/>
          <w14:ligatures w14:val="none"/>
        </w:rPr>
        <w:t xml:space="preserve"> и дополнениями</w:t>
      </w:r>
      <w:r w:rsidR="00400D80" w:rsidRPr="00632FB3">
        <w:rPr>
          <w:rFonts w:ascii="Times New Roman" w:hAnsi="Times New Roman" w:cs="Times New Roman"/>
          <w:kern w:val="0"/>
          <w:sz w:val="28"/>
          <w:szCs w:val="28"/>
          <w14:ligatures w14:val="none"/>
        </w:rPr>
        <w:t xml:space="preserve">, </w:t>
      </w:r>
      <w:r w:rsidR="00FC1D9D" w:rsidRPr="00632FB3">
        <w:rPr>
          <w:rFonts w:ascii="Times New Roman" w:hAnsi="Times New Roman" w:cs="Times New Roman"/>
          <w:kern w:val="0"/>
          <w:sz w:val="28"/>
          <w:szCs w:val="28"/>
          <w14:ligatures w14:val="none"/>
        </w:rPr>
        <w:t xml:space="preserve">внесенными </w:t>
      </w:r>
      <w:r w:rsidR="0082524F">
        <w:rPr>
          <w:rFonts w:ascii="Times New Roman" w:hAnsi="Times New Roman" w:cs="Times New Roman"/>
          <w:kern w:val="0"/>
          <w:sz w:val="28"/>
          <w:szCs w:val="28"/>
          <w14:ligatures w14:val="none"/>
        </w:rPr>
        <w:t xml:space="preserve">законами Тверской области от 28.09.2000 № 120-ОЗ-2, </w:t>
      </w:r>
      <w:r w:rsidR="0082524F">
        <w:rPr>
          <w:rFonts w:ascii="Times New Roman" w:hAnsi="Times New Roman" w:cs="Times New Roman"/>
          <w:kern w:val="0"/>
          <w:sz w:val="28"/>
          <w:szCs w:val="28"/>
          <w14:ligatures w14:val="none"/>
        </w:rPr>
        <w:br/>
        <w:t xml:space="preserve">от 14.03.2002 № 1-ЗО, </w:t>
      </w:r>
      <w:r w:rsidR="0013319F" w:rsidRPr="00632FB3">
        <w:rPr>
          <w:rFonts w:ascii="Times New Roman" w:hAnsi="Times New Roman" w:cs="Times New Roman"/>
          <w:kern w:val="0"/>
          <w:sz w:val="28"/>
          <w:szCs w:val="28"/>
          <w14:ligatures w14:val="none"/>
        </w:rPr>
        <w:t xml:space="preserve">Поправками к Уставу Тверской области от </w:t>
      </w:r>
      <w:r w:rsidR="00632FB3" w:rsidRPr="00632FB3">
        <w:rPr>
          <w:rFonts w:ascii="Times New Roman" w:hAnsi="Times New Roman" w:cs="Times New Roman"/>
          <w:kern w:val="0"/>
          <w:sz w:val="28"/>
          <w:szCs w:val="28"/>
          <w14:ligatures w14:val="none"/>
        </w:rPr>
        <w:t xml:space="preserve">15.11.2005 </w:t>
      </w:r>
      <w:r w:rsidR="0082524F">
        <w:rPr>
          <w:rFonts w:ascii="Times New Roman" w:hAnsi="Times New Roman" w:cs="Times New Roman"/>
          <w:kern w:val="0"/>
          <w:sz w:val="28"/>
          <w:szCs w:val="28"/>
          <w14:ligatures w14:val="none"/>
        </w:rPr>
        <w:br/>
      </w:r>
      <w:r w:rsidR="00632FB3" w:rsidRPr="00632FB3">
        <w:rPr>
          <w:rFonts w:ascii="Times New Roman" w:hAnsi="Times New Roman" w:cs="Times New Roman"/>
          <w:kern w:val="0"/>
          <w:sz w:val="28"/>
          <w:szCs w:val="28"/>
          <w14:ligatures w14:val="none"/>
        </w:rPr>
        <w:t>№ 6-ПУ, от 14.07.2006 № 7-ПУ, от 31.03.2008 № 8-ПУ, от 04.06.2010 № 11-ПУ,</w:t>
      </w:r>
      <w:r w:rsidR="0082524F">
        <w:rPr>
          <w:rFonts w:ascii="Times New Roman" w:hAnsi="Times New Roman" w:cs="Times New Roman"/>
          <w:kern w:val="0"/>
          <w:sz w:val="28"/>
          <w:szCs w:val="28"/>
          <w14:ligatures w14:val="none"/>
        </w:rPr>
        <w:t xml:space="preserve"> от 21.03.2012 № 14-ПУ,</w:t>
      </w:r>
      <w:r w:rsidR="00632FB3" w:rsidRPr="00632FB3">
        <w:rPr>
          <w:rFonts w:ascii="Times New Roman" w:hAnsi="Times New Roman" w:cs="Times New Roman"/>
          <w:kern w:val="0"/>
          <w:sz w:val="28"/>
          <w:szCs w:val="28"/>
          <w14:ligatures w14:val="none"/>
        </w:rPr>
        <w:t xml:space="preserve"> от 07.11.2014 № 18-ПУ, от 29.10.2020 № 23-ПУ,</w:t>
      </w:r>
      <w:r w:rsidR="0082524F">
        <w:rPr>
          <w:rFonts w:ascii="Times New Roman" w:hAnsi="Times New Roman" w:cs="Times New Roman"/>
          <w:kern w:val="0"/>
          <w:sz w:val="28"/>
          <w:szCs w:val="28"/>
          <w14:ligatures w14:val="none"/>
        </w:rPr>
        <w:t xml:space="preserve"> </w:t>
      </w:r>
      <w:r w:rsidR="003B35CF">
        <w:rPr>
          <w:rFonts w:ascii="Times New Roman" w:hAnsi="Times New Roman" w:cs="Times New Roman"/>
          <w:kern w:val="0"/>
          <w:sz w:val="28"/>
          <w:szCs w:val="28"/>
          <w14:ligatures w14:val="none"/>
        </w:rPr>
        <w:br/>
      </w:r>
      <w:r w:rsidR="0082524F">
        <w:rPr>
          <w:rFonts w:ascii="Times New Roman" w:hAnsi="Times New Roman" w:cs="Times New Roman"/>
          <w:kern w:val="0"/>
          <w:sz w:val="28"/>
          <w:szCs w:val="28"/>
          <w14:ligatures w14:val="none"/>
        </w:rPr>
        <w:t>от 28.12.2022 № 25-ПУ,</w:t>
      </w:r>
      <w:r w:rsidR="00632FB3" w:rsidRPr="00632FB3">
        <w:rPr>
          <w:rFonts w:ascii="Times New Roman" w:hAnsi="Times New Roman" w:cs="Times New Roman"/>
          <w:kern w:val="0"/>
          <w:sz w:val="28"/>
          <w:szCs w:val="28"/>
          <w14:ligatures w14:val="none"/>
        </w:rPr>
        <w:t xml:space="preserve"> </w:t>
      </w:r>
      <w:r w:rsidR="00FC1D9D" w:rsidRPr="00632FB3">
        <w:rPr>
          <w:rFonts w:ascii="Times New Roman" w:hAnsi="Times New Roman" w:cs="Times New Roman"/>
          <w:kern w:val="0"/>
          <w:sz w:val="28"/>
          <w:szCs w:val="28"/>
          <w14:ligatures w14:val="none"/>
        </w:rPr>
        <w:t>закон</w:t>
      </w:r>
      <w:r w:rsidR="00400D80" w:rsidRPr="00632FB3">
        <w:rPr>
          <w:rFonts w:ascii="Times New Roman" w:hAnsi="Times New Roman" w:cs="Times New Roman"/>
          <w:kern w:val="0"/>
          <w:sz w:val="28"/>
          <w:szCs w:val="28"/>
          <w14:ligatures w14:val="none"/>
        </w:rPr>
        <w:t>ом</w:t>
      </w:r>
      <w:r w:rsidR="00FC1D9D" w:rsidRPr="00632FB3">
        <w:rPr>
          <w:rFonts w:ascii="Times New Roman" w:hAnsi="Times New Roman" w:cs="Times New Roman"/>
          <w:kern w:val="0"/>
          <w:sz w:val="28"/>
          <w:szCs w:val="28"/>
          <w14:ligatures w14:val="none"/>
        </w:rPr>
        <w:t xml:space="preserve"> Тверской области </w:t>
      </w:r>
      <w:r w:rsidR="00400D80" w:rsidRPr="00632FB3">
        <w:rPr>
          <w:rFonts w:ascii="Times New Roman" w:hAnsi="Times New Roman" w:cs="Times New Roman"/>
          <w:kern w:val="0"/>
          <w:sz w:val="28"/>
          <w:szCs w:val="28"/>
          <w14:ligatures w14:val="none"/>
        </w:rPr>
        <w:t>от 19.07.2024 № 30-ЗО</w:t>
      </w:r>
      <w:r w:rsidR="00FC1D9D" w:rsidRPr="00632FB3">
        <w:rPr>
          <w:rFonts w:ascii="Times New Roman" w:hAnsi="Times New Roman" w:cs="Times New Roman"/>
          <w:kern w:val="0"/>
          <w:sz w:val="28"/>
          <w:szCs w:val="28"/>
          <w14:ligatures w14:val="none"/>
        </w:rPr>
        <w:t>)</w:t>
      </w:r>
      <w:r w:rsidR="00FC1D9D" w:rsidRPr="008A01EE">
        <w:rPr>
          <w:rFonts w:ascii="Times New Roman" w:hAnsi="Times New Roman" w:cs="Times New Roman"/>
          <w:kern w:val="0"/>
          <w:sz w:val="28"/>
          <w:szCs w:val="28"/>
          <w14:ligatures w14:val="none"/>
        </w:rPr>
        <w:t xml:space="preserve"> </w:t>
      </w:r>
      <w:r w:rsidR="00B7283A">
        <w:rPr>
          <w:rFonts w:ascii="Times New Roman" w:hAnsi="Times New Roman" w:cs="Times New Roman"/>
          <w:sz w:val="28"/>
          <w:szCs w:val="28"/>
        </w:rPr>
        <w:t>следующие изменения:</w:t>
      </w:r>
    </w:p>
    <w:p w14:paraId="7958A385" w14:textId="77777777" w:rsidR="00C14550" w:rsidRDefault="0013319F" w:rsidP="00DB117D">
      <w:pPr>
        <w:pStyle w:val="ConsPlusNormal"/>
        <w:ind w:firstLine="567"/>
        <w:jc w:val="both"/>
        <w:rPr>
          <w:rFonts w:ascii="Times New Roman" w:hAnsi="Times New Roman" w:cs="Times New Roman"/>
          <w:sz w:val="28"/>
          <w:szCs w:val="28"/>
        </w:rPr>
      </w:pPr>
      <w:r w:rsidRPr="00747648">
        <w:rPr>
          <w:rFonts w:ascii="Times New Roman" w:hAnsi="Times New Roman" w:cs="Times New Roman"/>
          <w:sz w:val="28"/>
          <w:szCs w:val="28"/>
        </w:rPr>
        <w:t xml:space="preserve">1) </w:t>
      </w:r>
      <w:r w:rsidRPr="00EA0AD2">
        <w:rPr>
          <w:rFonts w:ascii="Times New Roman" w:hAnsi="Times New Roman" w:cs="Times New Roman"/>
          <w:sz w:val="28"/>
          <w:szCs w:val="28"/>
        </w:rPr>
        <w:t>част</w:t>
      </w:r>
      <w:r w:rsidR="00C14550" w:rsidRPr="00EA0AD2">
        <w:rPr>
          <w:rFonts w:ascii="Times New Roman" w:hAnsi="Times New Roman" w:cs="Times New Roman"/>
          <w:sz w:val="28"/>
          <w:szCs w:val="28"/>
        </w:rPr>
        <w:t>ь</w:t>
      </w:r>
      <w:r w:rsidRPr="00EA0AD2">
        <w:rPr>
          <w:rFonts w:ascii="Times New Roman" w:hAnsi="Times New Roman" w:cs="Times New Roman"/>
          <w:sz w:val="28"/>
          <w:szCs w:val="28"/>
        </w:rPr>
        <w:t xml:space="preserve"> 3 статьи 8</w:t>
      </w:r>
      <w:r w:rsidR="00C14550" w:rsidRPr="00EA0AD2">
        <w:rPr>
          <w:rFonts w:ascii="Times New Roman" w:hAnsi="Times New Roman" w:cs="Times New Roman"/>
          <w:sz w:val="28"/>
          <w:szCs w:val="28"/>
        </w:rPr>
        <w:t xml:space="preserve"> изложить в следующей редакции:</w:t>
      </w:r>
    </w:p>
    <w:p w14:paraId="7F8D7338" w14:textId="77777777" w:rsidR="00C14550" w:rsidRDefault="00C14550" w:rsidP="00C14550">
      <w:pPr>
        <w:autoSpaceDE w:val="0"/>
        <w:autoSpaceDN w:val="0"/>
        <w:adjustRightInd w:val="0"/>
        <w:spacing w:after="0" w:line="240" w:lineRule="auto"/>
        <w:ind w:firstLine="540"/>
        <w:jc w:val="both"/>
        <w:rPr>
          <w:rFonts w:ascii="Times New Roman" w:hAnsi="Times New Roman" w:cs="Times New Roman"/>
          <w:kern w:val="0"/>
          <w:sz w:val="28"/>
          <w:szCs w:val="28"/>
        </w:rPr>
      </w:pPr>
      <w:r>
        <w:rPr>
          <w:rFonts w:ascii="Times New Roman" w:hAnsi="Times New Roman" w:cs="Times New Roman"/>
          <w:sz w:val="28"/>
          <w:szCs w:val="28"/>
        </w:rPr>
        <w:t>«</w:t>
      </w:r>
      <w:r>
        <w:rPr>
          <w:rFonts w:ascii="Times New Roman" w:hAnsi="Times New Roman" w:cs="Times New Roman"/>
          <w:kern w:val="0"/>
          <w:sz w:val="28"/>
          <w:szCs w:val="28"/>
        </w:rPr>
        <w:t xml:space="preserve">К административно-территориальным единицам относятся округа: </w:t>
      </w:r>
    </w:p>
    <w:p w14:paraId="3C78D2F6" w14:textId="2C3B71E7" w:rsidR="00C14550" w:rsidRDefault="00C14550" w:rsidP="00C14550">
      <w:pPr>
        <w:autoSpaceDE w:val="0"/>
        <w:autoSpaceDN w:val="0"/>
        <w:adjustRightInd w:val="0"/>
        <w:spacing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город Тверь, город Торжок, Андреапольский, Бежецкий, Бельский, Бологовский, Весьегонский, Вышневолоцкий, Жарковский, Западнодвинский, Зубцовский, Калининский, Калязинский, Кашинский, Кесовогорский, Кимрский, Конаковский, Краснохолмский, Кувшиновский, Лесной, Лихославльский, Максатихинский, Молоковский, Нелидовский, Оленинский, Осташковский, Пеновский, Рамешковский, Ржевский, Сандовский, Селижаровский, Сонковский, Спировский, Старицкий, Торжокский, Торопецкий, Удомельский, Фировский, закрытое административно-территориальное образование Озерный, закрытое административно-территориальное образование Солнечный.»;</w:t>
      </w:r>
    </w:p>
    <w:p w14:paraId="5079D543" w14:textId="539FC753" w:rsidR="005A689E" w:rsidRPr="00747648" w:rsidRDefault="0013319F" w:rsidP="00C14550">
      <w:pPr>
        <w:pStyle w:val="ConsPlusNormal"/>
        <w:ind w:firstLine="567"/>
        <w:jc w:val="both"/>
        <w:rPr>
          <w:rFonts w:ascii="Times New Roman" w:hAnsi="Times New Roman" w:cs="Times New Roman"/>
          <w:sz w:val="28"/>
          <w:szCs w:val="28"/>
        </w:rPr>
      </w:pPr>
      <w:r w:rsidRPr="00747648">
        <w:rPr>
          <w:rFonts w:ascii="Times New Roman" w:hAnsi="Times New Roman" w:cs="Times New Roman"/>
          <w:sz w:val="28"/>
          <w:szCs w:val="28"/>
        </w:rPr>
        <w:t xml:space="preserve"> 2</w:t>
      </w:r>
      <w:r w:rsidR="00F810E2" w:rsidRPr="00747648">
        <w:rPr>
          <w:rFonts w:ascii="Times New Roman" w:hAnsi="Times New Roman" w:cs="Times New Roman"/>
          <w:sz w:val="28"/>
          <w:szCs w:val="28"/>
        </w:rPr>
        <w:t xml:space="preserve">) </w:t>
      </w:r>
      <w:r w:rsidR="005A689E" w:rsidRPr="00747648">
        <w:rPr>
          <w:rFonts w:ascii="Times New Roman" w:hAnsi="Times New Roman" w:cs="Times New Roman"/>
          <w:sz w:val="28"/>
          <w:szCs w:val="28"/>
        </w:rPr>
        <w:t xml:space="preserve">статью 30 изложить в следующей редакции: </w:t>
      </w:r>
    </w:p>
    <w:p w14:paraId="2CFD0192" w14:textId="09D040EF" w:rsidR="005A689E" w:rsidRPr="00747648" w:rsidRDefault="005A689E" w:rsidP="005A689E">
      <w:pPr>
        <w:pStyle w:val="ConsPlusNormal"/>
        <w:ind w:firstLine="567"/>
        <w:jc w:val="both"/>
        <w:rPr>
          <w:rFonts w:ascii="Times New Roman" w:hAnsi="Times New Roman" w:cs="Times New Roman"/>
          <w:sz w:val="28"/>
          <w:szCs w:val="28"/>
        </w:rPr>
      </w:pPr>
      <w:r w:rsidRPr="00747648">
        <w:rPr>
          <w:rFonts w:ascii="Times New Roman" w:hAnsi="Times New Roman" w:cs="Times New Roman"/>
          <w:sz w:val="28"/>
          <w:szCs w:val="28"/>
        </w:rPr>
        <w:t>«Статья 30</w:t>
      </w:r>
    </w:p>
    <w:p w14:paraId="655726AE" w14:textId="78CA185B" w:rsidR="00D87C14" w:rsidRPr="00747648" w:rsidRDefault="00C276A3" w:rsidP="005A689E">
      <w:pPr>
        <w:pStyle w:val="ConsPlusNormal"/>
        <w:ind w:firstLine="567"/>
        <w:jc w:val="both"/>
        <w:rPr>
          <w:rFonts w:ascii="Times New Roman" w:hAnsi="Times New Roman" w:cs="Times New Roman"/>
          <w:sz w:val="28"/>
          <w:szCs w:val="28"/>
        </w:rPr>
      </w:pPr>
      <w:r w:rsidRPr="00747648">
        <w:rPr>
          <w:rFonts w:ascii="Times New Roman" w:hAnsi="Times New Roman" w:cs="Times New Roman"/>
          <w:sz w:val="28"/>
          <w:szCs w:val="28"/>
        </w:rPr>
        <w:t xml:space="preserve">Местное самоуправление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w:t>
      </w:r>
      <w:r w:rsidR="00D87C14" w:rsidRPr="00747648">
        <w:rPr>
          <w:rFonts w:ascii="Times New Roman" w:hAnsi="Times New Roman" w:cs="Times New Roman"/>
          <w:sz w:val="28"/>
          <w:szCs w:val="28"/>
        </w:rPr>
        <w:t>Тверской области</w:t>
      </w:r>
      <w:r w:rsidRPr="00747648">
        <w:rPr>
          <w:rFonts w:ascii="Times New Roman" w:hAnsi="Times New Roman" w:cs="Times New Roman"/>
          <w:sz w:val="28"/>
          <w:szCs w:val="28"/>
        </w:rPr>
        <w:t>.</w:t>
      </w:r>
      <w:r w:rsidR="00B20D15">
        <w:rPr>
          <w:rFonts w:ascii="Times New Roman" w:hAnsi="Times New Roman" w:cs="Times New Roman"/>
          <w:sz w:val="28"/>
          <w:szCs w:val="28"/>
        </w:rPr>
        <w:t>»;</w:t>
      </w:r>
    </w:p>
    <w:p w14:paraId="7D1F651A" w14:textId="0FEBD500" w:rsidR="00642950" w:rsidRPr="00747648" w:rsidRDefault="0013319F" w:rsidP="005A689E">
      <w:pPr>
        <w:pStyle w:val="ConsPlusNormal"/>
        <w:ind w:firstLine="567"/>
        <w:jc w:val="both"/>
        <w:rPr>
          <w:rFonts w:ascii="Times New Roman" w:hAnsi="Times New Roman" w:cs="Times New Roman"/>
          <w:sz w:val="28"/>
          <w:szCs w:val="28"/>
        </w:rPr>
      </w:pPr>
      <w:r w:rsidRPr="00747648">
        <w:rPr>
          <w:rFonts w:ascii="Times New Roman" w:hAnsi="Times New Roman" w:cs="Times New Roman"/>
          <w:sz w:val="28"/>
          <w:szCs w:val="28"/>
        </w:rPr>
        <w:lastRenderedPageBreak/>
        <w:t>3</w:t>
      </w:r>
      <w:r w:rsidR="00642950" w:rsidRPr="00747648">
        <w:rPr>
          <w:rFonts w:ascii="Times New Roman" w:hAnsi="Times New Roman" w:cs="Times New Roman"/>
          <w:sz w:val="28"/>
          <w:szCs w:val="28"/>
        </w:rPr>
        <w:t xml:space="preserve">) статью 32 изложить в следующей редакции: </w:t>
      </w:r>
    </w:p>
    <w:p w14:paraId="7EE27E4A" w14:textId="6F39F84F" w:rsidR="00642950" w:rsidRPr="00747648" w:rsidRDefault="00642950" w:rsidP="005A689E">
      <w:pPr>
        <w:pStyle w:val="ConsPlusNormal"/>
        <w:ind w:firstLine="567"/>
        <w:jc w:val="both"/>
        <w:rPr>
          <w:rFonts w:ascii="Times New Roman" w:hAnsi="Times New Roman" w:cs="Times New Roman"/>
          <w:sz w:val="28"/>
          <w:szCs w:val="28"/>
        </w:rPr>
      </w:pPr>
      <w:r w:rsidRPr="00747648">
        <w:rPr>
          <w:rFonts w:ascii="Times New Roman" w:hAnsi="Times New Roman" w:cs="Times New Roman"/>
          <w:sz w:val="28"/>
          <w:szCs w:val="28"/>
        </w:rPr>
        <w:t>«Статья 32</w:t>
      </w:r>
    </w:p>
    <w:p w14:paraId="47E8EFE1" w14:textId="11832A80" w:rsidR="00642950" w:rsidRPr="00747648" w:rsidRDefault="00642950" w:rsidP="005A689E">
      <w:pPr>
        <w:pStyle w:val="ConsPlusNormal"/>
        <w:ind w:firstLine="567"/>
        <w:jc w:val="both"/>
        <w:rPr>
          <w:rFonts w:ascii="Times New Roman" w:hAnsi="Times New Roman" w:cs="Times New Roman"/>
          <w:sz w:val="28"/>
          <w:szCs w:val="28"/>
        </w:rPr>
      </w:pPr>
      <w:r w:rsidRPr="00747648">
        <w:rPr>
          <w:rFonts w:ascii="Times New Roman" w:hAnsi="Times New Roman" w:cs="Times New Roman"/>
          <w:sz w:val="28"/>
          <w:szCs w:val="28"/>
        </w:rPr>
        <w:t xml:space="preserve">Экономическую основу местного самоуправления </w:t>
      </w:r>
      <w:r w:rsidR="00D87C14" w:rsidRPr="00747648">
        <w:rPr>
          <w:rFonts w:ascii="Times New Roman" w:hAnsi="Times New Roman" w:cs="Times New Roman"/>
          <w:sz w:val="28"/>
          <w:szCs w:val="28"/>
        </w:rPr>
        <w:t xml:space="preserve">составляет </w:t>
      </w:r>
      <w:r w:rsidRPr="00747648">
        <w:rPr>
          <w:rFonts w:ascii="Times New Roman" w:hAnsi="Times New Roman" w:cs="Times New Roman"/>
          <w:sz w:val="28"/>
          <w:szCs w:val="28"/>
        </w:rPr>
        <w:t>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14:paraId="2B9E4A3F" w14:textId="77777777" w:rsidR="00FE624E" w:rsidRDefault="00FE624E" w:rsidP="00FE624E">
      <w:pPr>
        <w:pStyle w:val="ConsPlusNormal"/>
        <w:ind w:firstLine="567"/>
        <w:jc w:val="both"/>
        <w:rPr>
          <w:rFonts w:ascii="Times New Roman" w:hAnsi="Times New Roman" w:cs="Times New Roman"/>
          <w:sz w:val="28"/>
          <w:szCs w:val="28"/>
        </w:rPr>
      </w:pPr>
      <w:r w:rsidRPr="00747648">
        <w:rPr>
          <w:rFonts w:ascii="Times New Roman" w:hAnsi="Times New Roman" w:cs="Times New Roman"/>
          <w:sz w:val="28"/>
          <w:szCs w:val="28"/>
        </w:rPr>
        <w:t>4) статью 35 признать утратившей силу;</w:t>
      </w:r>
    </w:p>
    <w:p w14:paraId="72C969C2" w14:textId="3B2BED9D" w:rsidR="00A93BC1" w:rsidRPr="00EA0AD2" w:rsidRDefault="00A93BC1" w:rsidP="00FE624E">
      <w:pPr>
        <w:pStyle w:val="ConsPlusNormal"/>
        <w:ind w:firstLine="567"/>
        <w:jc w:val="both"/>
        <w:rPr>
          <w:rFonts w:ascii="Times New Roman" w:hAnsi="Times New Roman" w:cs="Times New Roman"/>
          <w:sz w:val="28"/>
          <w:szCs w:val="28"/>
        </w:rPr>
      </w:pPr>
      <w:r w:rsidRPr="00EA0AD2">
        <w:rPr>
          <w:rFonts w:ascii="Times New Roman" w:hAnsi="Times New Roman" w:cs="Times New Roman"/>
          <w:sz w:val="28"/>
          <w:szCs w:val="28"/>
        </w:rPr>
        <w:t xml:space="preserve">5) наименование главы 14 изложить в следующей редакции: </w:t>
      </w:r>
    </w:p>
    <w:p w14:paraId="125DCC18" w14:textId="1CC98F58" w:rsidR="00A93BC1" w:rsidRPr="00EA0AD2" w:rsidRDefault="00A93BC1" w:rsidP="00FE624E">
      <w:pPr>
        <w:pStyle w:val="ConsPlusNormal"/>
        <w:ind w:firstLine="567"/>
        <w:jc w:val="both"/>
        <w:rPr>
          <w:rFonts w:ascii="Times New Roman" w:hAnsi="Times New Roman" w:cs="Times New Roman"/>
          <w:sz w:val="28"/>
          <w:szCs w:val="28"/>
        </w:rPr>
      </w:pPr>
      <w:r w:rsidRPr="00EA0AD2">
        <w:rPr>
          <w:rFonts w:ascii="Times New Roman" w:hAnsi="Times New Roman" w:cs="Times New Roman"/>
          <w:sz w:val="28"/>
          <w:szCs w:val="28"/>
        </w:rPr>
        <w:t>«Глава 14. Непосредственное осуществление населением Тверской области местного самоуправления и участие населения Тверской области в осуществлении местного самоуправления»;</w:t>
      </w:r>
    </w:p>
    <w:p w14:paraId="72932707" w14:textId="4B7DF103" w:rsidR="00FE624E" w:rsidRPr="00747648" w:rsidRDefault="00D33258" w:rsidP="00FE62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w:t>
      </w:r>
      <w:r w:rsidR="00FE624E" w:rsidRPr="00747648">
        <w:rPr>
          <w:rFonts w:ascii="Times New Roman" w:hAnsi="Times New Roman" w:cs="Times New Roman"/>
          <w:sz w:val="28"/>
          <w:szCs w:val="28"/>
        </w:rPr>
        <w:t>) статью 76 изложить в следующей редакции:</w:t>
      </w:r>
    </w:p>
    <w:p w14:paraId="124D3713" w14:textId="77777777" w:rsidR="00FE624E" w:rsidRPr="00747648" w:rsidRDefault="00FE624E" w:rsidP="00FE624E">
      <w:pPr>
        <w:pStyle w:val="ConsPlusNormal"/>
        <w:ind w:firstLine="567"/>
        <w:jc w:val="both"/>
        <w:rPr>
          <w:rFonts w:ascii="Times New Roman" w:hAnsi="Times New Roman" w:cs="Times New Roman"/>
          <w:sz w:val="28"/>
          <w:szCs w:val="28"/>
        </w:rPr>
      </w:pPr>
      <w:r w:rsidRPr="00747648">
        <w:rPr>
          <w:rFonts w:ascii="Times New Roman" w:hAnsi="Times New Roman" w:cs="Times New Roman"/>
          <w:sz w:val="28"/>
          <w:szCs w:val="28"/>
        </w:rPr>
        <w:t>«Статья 76</w:t>
      </w:r>
    </w:p>
    <w:p w14:paraId="28AA5B91" w14:textId="55C4C481" w:rsidR="00FE624E" w:rsidRPr="00EA0AD2" w:rsidRDefault="00D07DA0" w:rsidP="00FE624E">
      <w:pPr>
        <w:pStyle w:val="ConsPlusNormal"/>
        <w:ind w:firstLine="567"/>
        <w:jc w:val="both"/>
        <w:rPr>
          <w:rFonts w:ascii="Times New Roman" w:hAnsi="Times New Roman" w:cs="Times New Roman"/>
          <w:sz w:val="28"/>
          <w:szCs w:val="28"/>
        </w:rPr>
      </w:pPr>
      <w:r w:rsidRPr="00EA0AD2">
        <w:rPr>
          <w:rFonts w:ascii="Times New Roman" w:hAnsi="Times New Roman" w:cs="Times New Roman"/>
          <w:sz w:val="28"/>
          <w:szCs w:val="28"/>
        </w:rPr>
        <w:t xml:space="preserve">Непосредственное осуществление населением Тверской области местного самоуправления и участие населения Тверской области в осуществлении местного самоуправления </w:t>
      </w:r>
      <w:r w:rsidR="00BD6268" w:rsidRPr="008F58F4">
        <w:rPr>
          <w:rFonts w:ascii="Times New Roman" w:hAnsi="Times New Roman" w:cs="Times New Roman"/>
          <w:sz w:val="28"/>
          <w:szCs w:val="28"/>
        </w:rPr>
        <w:t>реализуется</w:t>
      </w:r>
      <w:r w:rsidRPr="008F58F4">
        <w:rPr>
          <w:rFonts w:ascii="Times New Roman" w:hAnsi="Times New Roman" w:cs="Times New Roman"/>
          <w:sz w:val="28"/>
          <w:szCs w:val="28"/>
        </w:rPr>
        <w:t xml:space="preserve"> в соответствии с федеральным законом.»</w:t>
      </w:r>
      <w:r w:rsidR="00FE624E" w:rsidRPr="008F58F4">
        <w:rPr>
          <w:rFonts w:ascii="Times New Roman" w:hAnsi="Times New Roman" w:cs="Times New Roman"/>
          <w:sz w:val="28"/>
          <w:szCs w:val="28"/>
        </w:rPr>
        <w:t>;</w:t>
      </w:r>
    </w:p>
    <w:p w14:paraId="2A878C4A" w14:textId="78728D40" w:rsidR="00FE624E" w:rsidRPr="00747648" w:rsidRDefault="00D33258" w:rsidP="00FE62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7</w:t>
      </w:r>
      <w:r w:rsidR="00FE624E" w:rsidRPr="00747648">
        <w:rPr>
          <w:rFonts w:ascii="Times New Roman" w:hAnsi="Times New Roman" w:cs="Times New Roman"/>
          <w:sz w:val="28"/>
          <w:szCs w:val="28"/>
        </w:rPr>
        <w:t>) в статье 79 слова «членов выборного органа местного самоуправления, выборных должностных лиц местного самоуправления» заменить словами «главы муниципального образования, иных лиц, замещающих муниципальные должности в соответствии с уставом муниципального образования,»;</w:t>
      </w:r>
    </w:p>
    <w:p w14:paraId="2D1DB8B8" w14:textId="226DD369" w:rsidR="00FE624E" w:rsidRPr="00747648" w:rsidRDefault="00D33258" w:rsidP="00FE62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8</w:t>
      </w:r>
      <w:r w:rsidR="00FE624E" w:rsidRPr="00747648">
        <w:rPr>
          <w:rFonts w:ascii="Times New Roman" w:hAnsi="Times New Roman" w:cs="Times New Roman"/>
          <w:sz w:val="28"/>
          <w:szCs w:val="28"/>
        </w:rPr>
        <w:t>) в статье 88:</w:t>
      </w:r>
    </w:p>
    <w:p w14:paraId="68442968" w14:textId="77777777" w:rsidR="00FE624E" w:rsidRPr="008F58F4" w:rsidRDefault="00FE624E" w:rsidP="00FE624E">
      <w:pPr>
        <w:pStyle w:val="ConsPlusNormal"/>
        <w:ind w:firstLine="567"/>
        <w:jc w:val="both"/>
        <w:rPr>
          <w:rFonts w:ascii="Times New Roman" w:hAnsi="Times New Roman" w:cs="Times New Roman"/>
          <w:sz w:val="28"/>
          <w:szCs w:val="28"/>
        </w:rPr>
      </w:pPr>
      <w:r w:rsidRPr="008F58F4">
        <w:rPr>
          <w:rFonts w:ascii="Times New Roman" w:hAnsi="Times New Roman" w:cs="Times New Roman"/>
          <w:sz w:val="28"/>
          <w:szCs w:val="28"/>
        </w:rPr>
        <w:t xml:space="preserve">а) пункт «е» изложить в следующей редакции: </w:t>
      </w:r>
    </w:p>
    <w:p w14:paraId="19F56E53" w14:textId="0D5CC1D7" w:rsidR="00FE624E" w:rsidRPr="00EA0AD2" w:rsidRDefault="00FE624E" w:rsidP="00FE624E">
      <w:pPr>
        <w:pStyle w:val="ConsPlusNormal"/>
        <w:ind w:firstLine="567"/>
        <w:jc w:val="both"/>
        <w:rPr>
          <w:rFonts w:ascii="Times New Roman" w:hAnsi="Times New Roman" w:cs="Times New Roman"/>
          <w:i/>
          <w:iCs/>
          <w:sz w:val="28"/>
          <w:szCs w:val="28"/>
        </w:rPr>
      </w:pPr>
      <w:r w:rsidRPr="008F58F4">
        <w:rPr>
          <w:rFonts w:ascii="Times New Roman" w:hAnsi="Times New Roman" w:cs="Times New Roman"/>
          <w:sz w:val="28"/>
          <w:szCs w:val="28"/>
        </w:rPr>
        <w:t>«е) наделение органов местного самоуправления отдельными государственными полномочиями, осуществляемы</w:t>
      </w:r>
      <w:r w:rsidR="00EB09C0" w:rsidRPr="008F58F4">
        <w:rPr>
          <w:rFonts w:ascii="Times New Roman" w:hAnsi="Times New Roman" w:cs="Times New Roman"/>
          <w:sz w:val="28"/>
          <w:szCs w:val="28"/>
        </w:rPr>
        <w:t>ми</w:t>
      </w:r>
      <w:r w:rsidRPr="008F58F4">
        <w:rPr>
          <w:rFonts w:ascii="Times New Roman" w:hAnsi="Times New Roman" w:cs="Times New Roman"/>
          <w:sz w:val="28"/>
          <w:szCs w:val="28"/>
        </w:rPr>
        <w:t xml:space="preserve"> Тверской областью на территории соответствующих муниципальных образований,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r w:rsidR="00BD6268" w:rsidRPr="00EA0AD2">
        <w:rPr>
          <w:rFonts w:ascii="Times New Roman" w:hAnsi="Times New Roman" w:cs="Times New Roman"/>
          <w:i/>
          <w:iCs/>
          <w:sz w:val="28"/>
          <w:szCs w:val="28"/>
        </w:rPr>
        <w:t xml:space="preserve"> </w:t>
      </w:r>
    </w:p>
    <w:p w14:paraId="77961D12" w14:textId="77777777" w:rsidR="00FE624E" w:rsidRPr="00747648" w:rsidRDefault="00FE624E" w:rsidP="00FE624E">
      <w:pPr>
        <w:pStyle w:val="ConsPlusNormal"/>
        <w:ind w:firstLine="567"/>
        <w:jc w:val="both"/>
        <w:rPr>
          <w:rFonts w:ascii="Times New Roman" w:hAnsi="Times New Roman" w:cs="Times New Roman"/>
          <w:sz w:val="28"/>
          <w:szCs w:val="28"/>
        </w:rPr>
      </w:pPr>
      <w:r w:rsidRPr="00747648">
        <w:rPr>
          <w:rFonts w:ascii="Times New Roman" w:hAnsi="Times New Roman" w:cs="Times New Roman"/>
          <w:sz w:val="28"/>
          <w:szCs w:val="28"/>
        </w:rPr>
        <w:t>б) в пункте «л» слова «и упразднение поселений» исключить;</w:t>
      </w:r>
    </w:p>
    <w:p w14:paraId="54E64136" w14:textId="77777777" w:rsidR="00FE624E" w:rsidRPr="00747648" w:rsidRDefault="00FE624E" w:rsidP="00FE624E">
      <w:pPr>
        <w:pStyle w:val="ConsPlusNormal"/>
        <w:ind w:firstLine="567"/>
        <w:jc w:val="both"/>
        <w:rPr>
          <w:rFonts w:ascii="Times New Roman" w:hAnsi="Times New Roman" w:cs="Times New Roman"/>
          <w:sz w:val="28"/>
          <w:szCs w:val="28"/>
        </w:rPr>
      </w:pPr>
      <w:r w:rsidRPr="00747648">
        <w:rPr>
          <w:rFonts w:ascii="Times New Roman" w:hAnsi="Times New Roman" w:cs="Times New Roman"/>
          <w:sz w:val="28"/>
          <w:szCs w:val="28"/>
        </w:rPr>
        <w:t xml:space="preserve">в) пункт «п» изложить в следующей редакции: </w:t>
      </w:r>
    </w:p>
    <w:p w14:paraId="20609042" w14:textId="19962138" w:rsidR="00FE624E" w:rsidRPr="002E131E" w:rsidRDefault="00FE624E" w:rsidP="00FE624E">
      <w:pPr>
        <w:pStyle w:val="ConsPlusNormal"/>
        <w:ind w:firstLine="567"/>
        <w:jc w:val="both"/>
        <w:rPr>
          <w:rFonts w:ascii="Times New Roman" w:hAnsi="Times New Roman" w:cs="Times New Roman"/>
          <w:i/>
          <w:iCs/>
          <w:sz w:val="28"/>
          <w:szCs w:val="28"/>
        </w:rPr>
      </w:pPr>
      <w:r w:rsidRPr="00747648">
        <w:rPr>
          <w:rFonts w:ascii="Times New Roman" w:hAnsi="Times New Roman" w:cs="Times New Roman"/>
          <w:sz w:val="28"/>
          <w:szCs w:val="28"/>
        </w:rPr>
        <w:t xml:space="preserve">«п) принятие закона Тверской области о роспуске представительного органа местного самоуправления, внесенного Губернатором Тверской области </w:t>
      </w:r>
      <w:r w:rsidR="008B7E1E" w:rsidRPr="00EA0AD2">
        <w:rPr>
          <w:rFonts w:ascii="Times New Roman" w:hAnsi="Times New Roman" w:cs="Times New Roman"/>
          <w:sz w:val="28"/>
          <w:szCs w:val="28"/>
        </w:rPr>
        <w:t>в соответствии с федеральным законом</w:t>
      </w:r>
      <w:r w:rsidRPr="00EA0AD2">
        <w:rPr>
          <w:rFonts w:ascii="Times New Roman" w:hAnsi="Times New Roman" w:cs="Times New Roman"/>
          <w:sz w:val="28"/>
          <w:szCs w:val="28"/>
        </w:rPr>
        <w:t>;»;</w:t>
      </w:r>
    </w:p>
    <w:p w14:paraId="7455AA0A" w14:textId="14FA42C6" w:rsidR="00D33258" w:rsidRPr="008F58F4" w:rsidRDefault="00D33258" w:rsidP="00FE624E">
      <w:pPr>
        <w:pStyle w:val="ConsPlusNormal"/>
        <w:ind w:firstLine="567"/>
        <w:jc w:val="both"/>
        <w:rPr>
          <w:rFonts w:ascii="Times New Roman" w:hAnsi="Times New Roman" w:cs="Times New Roman"/>
          <w:sz w:val="28"/>
          <w:szCs w:val="28"/>
        </w:rPr>
      </w:pPr>
      <w:r w:rsidRPr="008F58F4">
        <w:rPr>
          <w:rFonts w:ascii="Times New Roman" w:hAnsi="Times New Roman" w:cs="Times New Roman"/>
          <w:sz w:val="28"/>
          <w:szCs w:val="28"/>
        </w:rPr>
        <w:t xml:space="preserve">9) </w:t>
      </w:r>
      <w:r w:rsidR="008F58F4" w:rsidRPr="008F58F4">
        <w:rPr>
          <w:rFonts w:ascii="Times New Roman" w:hAnsi="Times New Roman" w:cs="Times New Roman"/>
          <w:sz w:val="28"/>
          <w:szCs w:val="28"/>
        </w:rPr>
        <w:t xml:space="preserve">в </w:t>
      </w:r>
      <w:r w:rsidRPr="008F58F4">
        <w:rPr>
          <w:rFonts w:ascii="Times New Roman" w:hAnsi="Times New Roman" w:cs="Times New Roman"/>
          <w:sz w:val="28"/>
          <w:szCs w:val="28"/>
        </w:rPr>
        <w:t>пункт</w:t>
      </w:r>
      <w:r w:rsidR="008F58F4" w:rsidRPr="008F58F4">
        <w:rPr>
          <w:rFonts w:ascii="Times New Roman" w:hAnsi="Times New Roman" w:cs="Times New Roman"/>
          <w:sz w:val="28"/>
          <w:szCs w:val="28"/>
        </w:rPr>
        <w:t>е</w:t>
      </w:r>
      <w:r w:rsidRPr="008F58F4">
        <w:rPr>
          <w:rFonts w:ascii="Times New Roman" w:hAnsi="Times New Roman" w:cs="Times New Roman"/>
          <w:sz w:val="28"/>
          <w:szCs w:val="28"/>
        </w:rPr>
        <w:t xml:space="preserve"> «н» статьи 117 </w:t>
      </w:r>
      <w:r w:rsidR="008F58F4" w:rsidRPr="008F58F4">
        <w:rPr>
          <w:rFonts w:ascii="Times New Roman" w:hAnsi="Times New Roman" w:cs="Times New Roman"/>
          <w:sz w:val="28"/>
          <w:szCs w:val="28"/>
        </w:rPr>
        <w:t xml:space="preserve">слова «Федеральным законом от 21.12.2021 </w:t>
      </w:r>
      <w:r w:rsidR="002E131E">
        <w:rPr>
          <w:rFonts w:ascii="Times New Roman" w:hAnsi="Times New Roman" w:cs="Times New Roman"/>
          <w:sz w:val="28"/>
          <w:szCs w:val="28"/>
        </w:rPr>
        <w:t xml:space="preserve">      </w:t>
      </w:r>
      <w:r w:rsidR="008F58F4" w:rsidRPr="008F58F4">
        <w:rPr>
          <w:rFonts w:ascii="Times New Roman" w:hAnsi="Times New Roman" w:cs="Times New Roman"/>
          <w:sz w:val="28"/>
          <w:szCs w:val="28"/>
        </w:rPr>
        <w:t>№ 414-ФЗ «Об общих принципах организации публичной власти в субъектах Российской Федерации» заменить словами «федеральными законами, устанавливающим</w:t>
      </w:r>
      <w:r w:rsidR="00845FBF">
        <w:rPr>
          <w:rFonts w:ascii="Times New Roman" w:hAnsi="Times New Roman" w:cs="Times New Roman"/>
          <w:sz w:val="28"/>
          <w:szCs w:val="28"/>
        </w:rPr>
        <w:t>и</w:t>
      </w:r>
      <w:r w:rsidR="008F58F4" w:rsidRPr="008F58F4">
        <w:rPr>
          <w:rFonts w:ascii="Times New Roman" w:hAnsi="Times New Roman" w:cs="Times New Roman"/>
          <w:sz w:val="28"/>
          <w:szCs w:val="28"/>
        </w:rPr>
        <w:t xml:space="preserve"> общие принципы организации публичной власти в субъекте Российской Федерации и общие принципы организации местного самоуправления</w:t>
      </w:r>
      <w:r w:rsidR="005911DB">
        <w:rPr>
          <w:rFonts w:ascii="Times New Roman" w:hAnsi="Times New Roman" w:cs="Times New Roman"/>
          <w:sz w:val="28"/>
          <w:szCs w:val="28"/>
        </w:rPr>
        <w:t>;</w:t>
      </w:r>
      <w:r w:rsidR="008F58F4" w:rsidRPr="008F58F4">
        <w:rPr>
          <w:rFonts w:ascii="Times New Roman" w:hAnsi="Times New Roman" w:cs="Times New Roman"/>
          <w:sz w:val="28"/>
          <w:szCs w:val="28"/>
        </w:rPr>
        <w:t>»;</w:t>
      </w:r>
    </w:p>
    <w:p w14:paraId="73B5B51C" w14:textId="3446281D" w:rsidR="00FE624E" w:rsidRPr="00747648" w:rsidRDefault="00CA7014" w:rsidP="00FE62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10</w:t>
      </w:r>
      <w:r w:rsidR="00FE624E" w:rsidRPr="00747648">
        <w:rPr>
          <w:rFonts w:ascii="Times New Roman" w:hAnsi="Times New Roman" w:cs="Times New Roman"/>
          <w:sz w:val="28"/>
          <w:szCs w:val="28"/>
        </w:rPr>
        <w:t xml:space="preserve">) в статье 136: </w:t>
      </w:r>
    </w:p>
    <w:p w14:paraId="1CF1F0C1" w14:textId="77777777" w:rsidR="00FE624E" w:rsidRPr="00747648" w:rsidRDefault="00FE624E" w:rsidP="00FE624E">
      <w:pPr>
        <w:pStyle w:val="ConsPlusNormal"/>
        <w:ind w:firstLine="567"/>
        <w:jc w:val="both"/>
        <w:rPr>
          <w:rFonts w:ascii="Times New Roman" w:hAnsi="Times New Roman" w:cs="Times New Roman"/>
          <w:sz w:val="28"/>
          <w:szCs w:val="28"/>
        </w:rPr>
      </w:pPr>
      <w:r w:rsidRPr="00747648">
        <w:rPr>
          <w:rFonts w:ascii="Times New Roman" w:hAnsi="Times New Roman" w:cs="Times New Roman"/>
          <w:sz w:val="28"/>
          <w:szCs w:val="28"/>
        </w:rPr>
        <w:t>а) часть 2 признать утратившей силу;</w:t>
      </w:r>
    </w:p>
    <w:p w14:paraId="08ADE014" w14:textId="4341FF19" w:rsidR="00FE624E" w:rsidRPr="002E131E" w:rsidRDefault="00FE624E" w:rsidP="00FE624E">
      <w:pPr>
        <w:pStyle w:val="ConsPlusNormal"/>
        <w:ind w:firstLine="567"/>
        <w:jc w:val="both"/>
        <w:rPr>
          <w:rFonts w:ascii="Times New Roman" w:hAnsi="Times New Roman" w:cs="Times New Roman"/>
          <w:sz w:val="28"/>
          <w:szCs w:val="28"/>
        </w:rPr>
      </w:pPr>
      <w:r w:rsidRPr="008F58F4">
        <w:rPr>
          <w:rFonts w:ascii="Times New Roman" w:hAnsi="Times New Roman" w:cs="Times New Roman"/>
          <w:sz w:val="28"/>
          <w:szCs w:val="28"/>
        </w:rPr>
        <w:t xml:space="preserve">б) </w:t>
      </w:r>
      <w:r w:rsidR="001914D1" w:rsidRPr="008F58F4">
        <w:rPr>
          <w:rFonts w:ascii="Times New Roman" w:hAnsi="Times New Roman" w:cs="Times New Roman"/>
          <w:sz w:val="28"/>
          <w:szCs w:val="28"/>
        </w:rPr>
        <w:t>часть 3 после слов «Органы государственной власти Тверской области» дополнить словами «и их должностные лица»;</w:t>
      </w:r>
      <w:r w:rsidR="00BD6268">
        <w:rPr>
          <w:rFonts w:ascii="Times New Roman" w:hAnsi="Times New Roman" w:cs="Times New Roman"/>
          <w:color w:val="00B050"/>
          <w:sz w:val="28"/>
          <w:szCs w:val="28"/>
        </w:rPr>
        <w:t xml:space="preserve"> </w:t>
      </w:r>
    </w:p>
    <w:p w14:paraId="4757C9E4" w14:textId="29571311" w:rsidR="001914D1" w:rsidRDefault="001914D1" w:rsidP="00FE624E">
      <w:pPr>
        <w:pStyle w:val="ConsPlusNormal"/>
        <w:ind w:firstLine="567"/>
        <w:jc w:val="both"/>
        <w:rPr>
          <w:rFonts w:ascii="Times New Roman" w:hAnsi="Times New Roman" w:cs="Times New Roman"/>
          <w:sz w:val="28"/>
          <w:szCs w:val="28"/>
        </w:rPr>
      </w:pPr>
      <w:r w:rsidRPr="00747648">
        <w:rPr>
          <w:rFonts w:ascii="Times New Roman" w:hAnsi="Times New Roman" w:cs="Times New Roman"/>
          <w:sz w:val="28"/>
          <w:szCs w:val="28"/>
        </w:rPr>
        <w:t xml:space="preserve">в) </w:t>
      </w:r>
      <w:r w:rsidR="00083F1C" w:rsidRPr="00747648">
        <w:rPr>
          <w:rFonts w:ascii="Times New Roman" w:hAnsi="Times New Roman" w:cs="Times New Roman"/>
          <w:sz w:val="28"/>
          <w:szCs w:val="28"/>
        </w:rPr>
        <w:t xml:space="preserve">в части 4 слова «Органы местного самоуправления и органы </w:t>
      </w:r>
      <w:r w:rsidR="00083F1C" w:rsidRPr="00747648">
        <w:rPr>
          <w:rFonts w:ascii="Times New Roman" w:hAnsi="Times New Roman" w:cs="Times New Roman"/>
          <w:sz w:val="28"/>
          <w:szCs w:val="28"/>
        </w:rPr>
        <w:lastRenderedPageBreak/>
        <w:t>государственной власти области» заменить словами «Органы местного самоуправления, органы государственной власти Тверской области и иные государственные органы Тверской области»;</w:t>
      </w:r>
    </w:p>
    <w:p w14:paraId="64790BAE" w14:textId="288CB2C7" w:rsidR="00A93BC1" w:rsidRDefault="00CA7014" w:rsidP="00FE62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11</w:t>
      </w:r>
      <w:r w:rsidR="00A93BC1">
        <w:rPr>
          <w:rFonts w:ascii="Times New Roman" w:hAnsi="Times New Roman" w:cs="Times New Roman"/>
          <w:sz w:val="28"/>
          <w:szCs w:val="28"/>
        </w:rPr>
        <w:t>) статью 137 изложить в следующей редакции:</w:t>
      </w:r>
    </w:p>
    <w:p w14:paraId="3DE2C22B" w14:textId="26E63FAD" w:rsidR="00A93BC1" w:rsidRDefault="00A93BC1" w:rsidP="00FE62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«Статья 137</w:t>
      </w:r>
    </w:p>
    <w:p w14:paraId="3F33F5E8" w14:textId="1DAE21D9" w:rsidR="00A93BC1" w:rsidRDefault="00A93BC1" w:rsidP="00FE624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Местное самоуправление на территории Тверской области осуществляется в городских округах, муниципальных округах. </w:t>
      </w:r>
    </w:p>
    <w:p w14:paraId="30013A4C" w14:textId="6A1C07F3" w:rsidR="00A93BC1" w:rsidRDefault="00A93BC1" w:rsidP="00FE624E">
      <w:pPr>
        <w:pStyle w:val="ConsPlusNormal"/>
        <w:ind w:firstLine="567"/>
        <w:jc w:val="both"/>
        <w:rPr>
          <w:rFonts w:ascii="Times New Roman" w:hAnsi="Times New Roman" w:cs="Times New Roman"/>
          <w:kern w:val="0"/>
          <w:sz w:val="28"/>
          <w:szCs w:val="28"/>
        </w:rPr>
      </w:pPr>
      <w:r w:rsidRPr="00747648">
        <w:rPr>
          <w:rFonts w:ascii="Times New Roman" w:hAnsi="Times New Roman" w:cs="Times New Roman"/>
          <w:kern w:val="0"/>
          <w:sz w:val="28"/>
          <w:szCs w:val="28"/>
        </w:rPr>
        <w:t>В состав территории Тверской области входят следующие муниципальные образования: городской округ город Тверь Тверской области, городской округ город Торжок Тверской области, городской округ закрытое административно-территориальное образование Озерный Тверской области, городской округ закрытое административно-территориальное образование Солнечный Тверской области; Андреапольский муниципальный округ Тверской области, Бежецкий муниципальный округ Тверской области, Бельский муниципальный округ Тверской области, Бологовский муниципальный округ Тверской области, Весьегонский муниципальный округ Тверской области, Вышневолоцкий муниципальный округ Тверской области, Жарковский муниципальный округ Тверской области, Западнодвинский муниципальный округ Тверской области, Зубцовский муниципальный округ Тверской области, Калининский муниципальный округ Тверской области, Калязинский муниципальный округ Тверской области, Кашинский муниципальный округ Тверской области, Кесовогорский муниципальный округ Тверской области, Кимрский муниципальный округ Тверской области, Конаковский муниципальный округ Тверской области, Краснохолмский муниципальный округ Тверской области, Кувшиновский муниципальный округ Тверской области, Лесной муниципальный округ Тверской области, Лихославльский муниципальный округ Тверской области, Максатихинский муниципальный округ Тверской области, Молоковский муниципальный округ Тверской области, Нелидовский муниципальный округ Тверской области, Оленинский муниципальный округ Тверской области, Осташковский муниципальный округ Тверской области, Пеновский муниципальный округ Тверской области, Рамешковский муниципальный округ Тверской области, Ржевский муниципальный округ Тверской области, Сандовский муниципальный округ Тверской области, Селижаровский муниципальный округ Тверской области, Сонковский муниципальный округ Тверской области, Спировский муниципальный округ Тверской области, Старицкий муниципальный округ Тверской области, Торжокский муниципальный округ Тверской области, Торопецкий муниципальный округ Тверской области, Удомельский муниципальный округ Тверской области, Фировский муниципальный округ Тверской области.</w:t>
      </w:r>
    </w:p>
    <w:p w14:paraId="4D642B42" w14:textId="4E6DD714" w:rsidR="00A93BC1" w:rsidRDefault="00A93BC1" w:rsidP="00A93BC1">
      <w:pPr>
        <w:autoSpaceDE w:val="0"/>
        <w:autoSpaceDN w:val="0"/>
        <w:adjustRightInd w:val="0"/>
        <w:spacing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Установление и изменение границ муниципальных образований, преобразование муниципальных образований осуществляется законами Тверской области в соответствии с требованиями федерального закона.</w:t>
      </w:r>
    </w:p>
    <w:p w14:paraId="077D7517" w14:textId="74197D74" w:rsidR="00A93BC1" w:rsidRPr="00A93BC1" w:rsidRDefault="00A93BC1" w:rsidP="00A93BC1">
      <w:pPr>
        <w:autoSpaceDE w:val="0"/>
        <w:autoSpaceDN w:val="0"/>
        <w:adjustRightInd w:val="0"/>
        <w:spacing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Изменение границ муниципальных образований, преобразование муниципальных образований </w:t>
      </w:r>
      <w:r w:rsidR="00C70975" w:rsidRPr="00EA0AD2">
        <w:rPr>
          <w:rFonts w:ascii="Times New Roman" w:hAnsi="Times New Roman" w:cs="Times New Roman"/>
          <w:kern w:val="0"/>
          <w:sz w:val="28"/>
          <w:szCs w:val="28"/>
        </w:rPr>
        <w:t xml:space="preserve">осуществляется </w:t>
      </w:r>
      <w:r w:rsidRPr="00EA0AD2">
        <w:rPr>
          <w:rFonts w:ascii="Times New Roman" w:hAnsi="Times New Roman" w:cs="Times New Roman"/>
          <w:kern w:val="0"/>
          <w:sz w:val="28"/>
          <w:szCs w:val="28"/>
        </w:rPr>
        <w:t xml:space="preserve">по </w:t>
      </w:r>
      <w:r>
        <w:rPr>
          <w:rFonts w:ascii="Times New Roman" w:hAnsi="Times New Roman" w:cs="Times New Roman"/>
          <w:kern w:val="0"/>
          <w:sz w:val="28"/>
          <w:szCs w:val="28"/>
        </w:rPr>
        <w:t>инициативе населения, органов местного самоуправления, органов государственной власти Тверской области, федеральных органов государственной власти.»;</w:t>
      </w:r>
    </w:p>
    <w:p w14:paraId="5883C3A0" w14:textId="7AC12799" w:rsidR="00846CDE" w:rsidRPr="00EA0AD2" w:rsidRDefault="00CA7014" w:rsidP="00846CDE">
      <w:pPr>
        <w:autoSpaceDE w:val="0"/>
        <w:autoSpaceDN w:val="0"/>
        <w:adjustRightInd w:val="0"/>
        <w:spacing w:after="0" w:line="240" w:lineRule="auto"/>
        <w:ind w:firstLine="540"/>
        <w:jc w:val="both"/>
        <w:rPr>
          <w:rFonts w:ascii="Times New Roman" w:hAnsi="Times New Roman" w:cs="Times New Roman"/>
          <w:kern w:val="0"/>
          <w:sz w:val="28"/>
          <w:szCs w:val="28"/>
        </w:rPr>
      </w:pPr>
      <w:r w:rsidRPr="00EA0AD2">
        <w:rPr>
          <w:rFonts w:ascii="Times New Roman" w:hAnsi="Times New Roman" w:cs="Times New Roman"/>
          <w:kern w:val="0"/>
          <w:sz w:val="28"/>
          <w:szCs w:val="28"/>
        </w:rPr>
        <w:t>12</w:t>
      </w:r>
      <w:r w:rsidR="00846CDE" w:rsidRPr="00EA0AD2">
        <w:rPr>
          <w:rFonts w:ascii="Times New Roman" w:hAnsi="Times New Roman" w:cs="Times New Roman"/>
          <w:kern w:val="0"/>
          <w:sz w:val="28"/>
          <w:szCs w:val="28"/>
        </w:rPr>
        <w:t xml:space="preserve">) </w:t>
      </w:r>
      <w:r w:rsidRPr="00EA0AD2">
        <w:rPr>
          <w:rFonts w:ascii="Times New Roman" w:hAnsi="Times New Roman" w:cs="Times New Roman"/>
          <w:kern w:val="0"/>
          <w:sz w:val="28"/>
          <w:szCs w:val="28"/>
        </w:rPr>
        <w:t>статью 138 изложить в следующей редакции</w:t>
      </w:r>
      <w:r w:rsidR="00846CDE" w:rsidRPr="00EA0AD2">
        <w:rPr>
          <w:rFonts w:ascii="Times New Roman" w:hAnsi="Times New Roman" w:cs="Times New Roman"/>
          <w:kern w:val="0"/>
          <w:sz w:val="28"/>
          <w:szCs w:val="28"/>
        </w:rPr>
        <w:t>:</w:t>
      </w:r>
    </w:p>
    <w:p w14:paraId="62991497" w14:textId="4E0AB804" w:rsidR="00CA7014" w:rsidRPr="00EA0AD2" w:rsidRDefault="00CA7014" w:rsidP="00846CDE">
      <w:pPr>
        <w:autoSpaceDE w:val="0"/>
        <w:autoSpaceDN w:val="0"/>
        <w:adjustRightInd w:val="0"/>
        <w:spacing w:after="0" w:line="240" w:lineRule="auto"/>
        <w:ind w:firstLine="540"/>
        <w:jc w:val="both"/>
        <w:rPr>
          <w:rFonts w:ascii="Times New Roman" w:hAnsi="Times New Roman" w:cs="Times New Roman"/>
          <w:kern w:val="0"/>
          <w:sz w:val="28"/>
          <w:szCs w:val="28"/>
        </w:rPr>
      </w:pPr>
      <w:r w:rsidRPr="00EA0AD2">
        <w:rPr>
          <w:rFonts w:ascii="Times New Roman" w:hAnsi="Times New Roman" w:cs="Times New Roman"/>
          <w:kern w:val="0"/>
          <w:sz w:val="28"/>
          <w:szCs w:val="28"/>
        </w:rPr>
        <w:t>«Статья 138</w:t>
      </w:r>
    </w:p>
    <w:p w14:paraId="4F0695A0" w14:textId="72DF6426" w:rsidR="007E53DA" w:rsidRPr="002E131E" w:rsidRDefault="00CA7014" w:rsidP="00846CDE">
      <w:pPr>
        <w:autoSpaceDE w:val="0"/>
        <w:autoSpaceDN w:val="0"/>
        <w:adjustRightInd w:val="0"/>
        <w:spacing w:after="0" w:line="240" w:lineRule="auto"/>
        <w:ind w:firstLine="540"/>
        <w:jc w:val="both"/>
        <w:rPr>
          <w:rFonts w:ascii="Times New Roman" w:hAnsi="Times New Roman" w:cs="Times New Roman"/>
          <w:sz w:val="28"/>
          <w:szCs w:val="28"/>
        </w:rPr>
      </w:pPr>
      <w:r w:rsidRPr="00EA0AD2">
        <w:rPr>
          <w:rFonts w:ascii="Times New Roman" w:hAnsi="Times New Roman" w:cs="Times New Roman"/>
          <w:kern w:val="0"/>
          <w:sz w:val="28"/>
          <w:szCs w:val="28"/>
        </w:rPr>
        <w:t xml:space="preserve">Органы местного самоуправления осуществляют полномочия по решению </w:t>
      </w:r>
      <w:r w:rsidR="00FD3392" w:rsidRPr="00EA0AD2">
        <w:rPr>
          <w:rFonts w:ascii="Times New Roman" w:hAnsi="Times New Roman" w:cs="Times New Roman"/>
          <w:kern w:val="0"/>
          <w:sz w:val="28"/>
          <w:szCs w:val="28"/>
        </w:rPr>
        <w:t xml:space="preserve">вопросов </w:t>
      </w:r>
      <w:r w:rsidRPr="00EA0AD2">
        <w:rPr>
          <w:rFonts w:ascii="Times New Roman" w:hAnsi="Times New Roman" w:cs="Times New Roman"/>
          <w:kern w:val="0"/>
          <w:sz w:val="28"/>
          <w:szCs w:val="28"/>
        </w:rPr>
        <w:t xml:space="preserve">непосредственного обеспечения жизнедеятельности </w:t>
      </w:r>
      <w:r w:rsidRPr="008F58F4">
        <w:rPr>
          <w:rFonts w:ascii="Times New Roman" w:hAnsi="Times New Roman" w:cs="Times New Roman"/>
          <w:kern w:val="0"/>
          <w:sz w:val="28"/>
          <w:szCs w:val="28"/>
        </w:rPr>
        <w:t>населения</w:t>
      </w:r>
      <w:r w:rsidR="00845FBF">
        <w:rPr>
          <w:rFonts w:ascii="Times New Roman" w:hAnsi="Times New Roman" w:cs="Times New Roman"/>
          <w:kern w:val="0"/>
          <w:sz w:val="28"/>
          <w:szCs w:val="28"/>
        </w:rPr>
        <w:t xml:space="preserve"> (вопросов местного значения)</w:t>
      </w:r>
      <w:r w:rsidRPr="008F58F4">
        <w:rPr>
          <w:rFonts w:ascii="Times New Roman" w:hAnsi="Times New Roman" w:cs="Times New Roman"/>
          <w:kern w:val="0"/>
          <w:sz w:val="28"/>
          <w:szCs w:val="28"/>
        </w:rPr>
        <w:t xml:space="preserve">, </w:t>
      </w:r>
      <w:r w:rsidR="00BD6268" w:rsidRPr="008F58F4">
        <w:rPr>
          <w:rFonts w:ascii="Times New Roman" w:hAnsi="Times New Roman" w:cs="Times New Roman"/>
          <w:kern w:val="0"/>
          <w:sz w:val="28"/>
          <w:szCs w:val="28"/>
        </w:rPr>
        <w:t>предусмотренны</w:t>
      </w:r>
      <w:r w:rsidR="00C31C48" w:rsidRPr="008F58F4">
        <w:rPr>
          <w:rFonts w:ascii="Times New Roman" w:hAnsi="Times New Roman" w:cs="Times New Roman"/>
          <w:kern w:val="0"/>
          <w:sz w:val="28"/>
          <w:szCs w:val="28"/>
        </w:rPr>
        <w:t>е</w:t>
      </w:r>
      <w:r w:rsidRPr="008F58F4">
        <w:rPr>
          <w:rFonts w:ascii="Times New Roman" w:hAnsi="Times New Roman" w:cs="Times New Roman"/>
          <w:kern w:val="0"/>
          <w:sz w:val="28"/>
          <w:szCs w:val="28"/>
        </w:rPr>
        <w:t xml:space="preserve"> </w:t>
      </w:r>
      <w:r w:rsidR="00845FBF">
        <w:rPr>
          <w:rFonts w:ascii="Times New Roman" w:hAnsi="Times New Roman" w:cs="Times New Roman"/>
          <w:sz w:val="28"/>
          <w:szCs w:val="28"/>
        </w:rPr>
        <w:t>федеральным законо</w:t>
      </w:r>
      <w:r w:rsidR="00845FBF" w:rsidRPr="002E131E">
        <w:rPr>
          <w:rFonts w:ascii="Times New Roman" w:hAnsi="Times New Roman" w:cs="Times New Roman"/>
          <w:sz w:val="28"/>
          <w:szCs w:val="28"/>
        </w:rPr>
        <w:t>м</w:t>
      </w:r>
      <w:r w:rsidR="007E53DA" w:rsidRPr="002E131E">
        <w:rPr>
          <w:rFonts w:ascii="Times New Roman" w:hAnsi="Times New Roman" w:cs="Times New Roman"/>
          <w:sz w:val="28"/>
          <w:szCs w:val="28"/>
        </w:rPr>
        <w:t>.</w:t>
      </w:r>
    </w:p>
    <w:p w14:paraId="74A2A4E3" w14:textId="77777777" w:rsidR="008F58F4" w:rsidRDefault="00CA7014" w:rsidP="00846CDE">
      <w:pPr>
        <w:autoSpaceDE w:val="0"/>
        <w:autoSpaceDN w:val="0"/>
        <w:adjustRightInd w:val="0"/>
        <w:spacing w:after="0" w:line="240" w:lineRule="auto"/>
        <w:ind w:firstLine="540"/>
        <w:jc w:val="both"/>
        <w:rPr>
          <w:rFonts w:ascii="Times New Roman" w:hAnsi="Times New Roman" w:cs="Times New Roman"/>
          <w:kern w:val="0"/>
          <w:sz w:val="28"/>
          <w:szCs w:val="28"/>
        </w:rPr>
      </w:pPr>
      <w:r w:rsidRPr="00EA0AD2">
        <w:rPr>
          <w:rFonts w:ascii="Times New Roman" w:hAnsi="Times New Roman" w:cs="Times New Roman"/>
          <w:kern w:val="0"/>
          <w:sz w:val="28"/>
          <w:szCs w:val="28"/>
        </w:rPr>
        <w:t>Органы местного самоуправления могут наделяться федеральным законом, законом области отдельными государственными полномочиями при условии передачи им необходимых для осуществления таких полномочий материальных ресурсов и финансовых средств. Реализация переданных полномочий подконтрольна государству.</w:t>
      </w:r>
    </w:p>
    <w:p w14:paraId="00E6AE3E" w14:textId="2F99F6C8" w:rsidR="00CA7014" w:rsidRPr="002E131E" w:rsidRDefault="008F58F4" w:rsidP="00846CDE">
      <w:pPr>
        <w:autoSpaceDE w:val="0"/>
        <w:autoSpaceDN w:val="0"/>
        <w:adjustRightInd w:val="0"/>
        <w:spacing w:after="0" w:line="240" w:lineRule="auto"/>
        <w:ind w:firstLine="540"/>
        <w:jc w:val="both"/>
        <w:rPr>
          <w:rFonts w:ascii="Times New Roman" w:hAnsi="Times New Roman" w:cs="Times New Roman"/>
          <w:kern w:val="0"/>
          <w:sz w:val="28"/>
          <w:szCs w:val="28"/>
        </w:rPr>
      </w:pPr>
      <w:bookmarkStart w:id="0" w:name="_Hlk199931006"/>
      <w:r>
        <w:rPr>
          <w:rFonts w:ascii="Times New Roman" w:hAnsi="Times New Roman" w:cs="Times New Roman"/>
          <w:kern w:val="0"/>
          <w:sz w:val="28"/>
          <w:szCs w:val="28"/>
        </w:rPr>
        <w:t>Органы местного самоуправления участвуют в осуществлении не переданных им государственных полномочий в порядке, предусмотренном федеральным законом.</w:t>
      </w:r>
      <w:bookmarkEnd w:id="0"/>
      <w:r w:rsidR="00CA7014" w:rsidRPr="00EA0AD2">
        <w:rPr>
          <w:rFonts w:ascii="Times New Roman" w:hAnsi="Times New Roman" w:cs="Times New Roman"/>
          <w:kern w:val="0"/>
          <w:sz w:val="28"/>
          <w:szCs w:val="28"/>
        </w:rPr>
        <w:t>»;</w:t>
      </w:r>
      <w:r w:rsidR="00BD6268" w:rsidRPr="00EA0AD2">
        <w:rPr>
          <w:rFonts w:ascii="Times New Roman" w:hAnsi="Times New Roman" w:cs="Times New Roman"/>
          <w:kern w:val="0"/>
          <w:sz w:val="28"/>
          <w:szCs w:val="28"/>
        </w:rPr>
        <w:t xml:space="preserve"> </w:t>
      </w:r>
    </w:p>
    <w:p w14:paraId="35EAC87A" w14:textId="41D8D714" w:rsidR="00B814D7" w:rsidRPr="00747648" w:rsidRDefault="002D1C1F" w:rsidP="00FD0FC2">
      <w:pPr>
        <w:autoSpaceDE w:val="0"/>
        <w:autoSpaceDN w:val="0"/>
        <w:adjustRightInd w:val="0"/>
        <w:spacing w:after="0" w:line="240" w:lineRule="auto"/>
        <w:ind w:firstLine="540"/>
        <w:jc w:val="both"/>
        <w:rPr>
          <w:rFonts w:ascii="Times New Roman" w:hAnsi="Times New Roman" w:cs="Times New Roman"/>
          <w:kern w:val="0"/>
          <w:sz w:val="28"/>
          <w:szCs w:val="28"/>
        </w:rPr>
      </w:pPr>
      <w:r w:rsidRPr="00747648">
        <w:rPr>
          <w:rFonts w:ascii="Times New Roman" w:hAnsi="Times New Roman" w:cs="Times New Roman"/>
          <w:kern w:val="0"/>
          <w:sz w:val="28"/>
          <w:szCs w:val="28"/>
        </w:rPr>
        <w:t>1</w:t>
      </w:r>
      <w:r w:rsidR="00502A29">
        <w:rPr>
          <w:rFonts w:ascii="Times New Roman" w:hAnsi="Times New Roman" w:cs="Times New Roman"/>
          <w:kern w:val="0"/>
          <w:sz w:val="28"/>
          <w:szCs w:val="28"/>
        </w:rPr>
        <w:t>3</w:t>
      </w:r>
      <w:r w:rsidR="005609F8" w:rsidRPr="00747648">
        <w:rPr>
          <w:rFonts w:ascii="Times New Roman" w:hAnsi="Times New Roman" w:cs="Times New Roman"/>
          <w:kern w:val="0"/>
          <w:sz w:val="28"/>
          <w:szCs w:val="28"/>
        </w:rPr>
        <w:t xml:space="preserve">) </w:t>
      </w:r>
      <w:r w:rsidR="00BD6268" w:rsidRPr="00EA0AD2">
        <w:rPr>
          <w:rFonts w:ascii="Times New Roman" w:hAnsi="Times New Roman" w:cs="Times New Roman"/>
          <w:kern w:val="0"/>
          <w:sz w:val="28"/>
          <w:szCs w:val="28"/>
        </w:rPr>
        <w:t>с</w:t>
      </w:r>
      <w:r w:rsidR="00F1286D" w:rsidRPr="00747648">
        <w:rPr>
          <w:rFonts w:ascii="Times New Roman" w:hAnsi="Times New Roman" w:cs="Times New Roman"/>
          <w:kern w:val="0"/>
          <w:sz w:val="28"/>
          <w:szCs w:val="28"/>
        </w:rPr>
        <w:t>татью 139 изложить в следующей редакции:</w:t>
      </w:r>
      <w:r w:rsidR="005609F8" w:rsidRPr="00747648">
        <w:rPr>
          <w:rFonts w:ascii="Times New Roman" w:hAnsi="Times New Roman" w:cs="Times New Roman"/>
          <w:kern w:val="0"/>
          <w:sz w:val="28"/>
          <w:szCs w:val="28"/>
        </w:rPr>
        <w:t xml:space="preserve"> </w:t>
      </w:r>
    </w:p>
    <w:p w14:paraId="31C9C703" w14:textId="011619C8" w:rsidR="00E83FD6" w:rsidRPr="00747648" w:rsidRDefault="00F1286D" w:rsidP="00FD0FC2">
      <w:pPr>
        <w:autoSpaceDE w:val="0"/>
        <w:autoSpaceDN w:val="0"/>
        <w:adjustRightInd w:val="0"/>
        <w:spacing w:after="0" w:line="240" w:lineRule="auto"/>
        <w:ind w:firstLine="540"/>
        <w:jc w:val="both"/>
        <w:rPr>
          <w:rFonts w:ascii="Times New Roman" w:hAnsi="Times New Roman" w:cs="Times New Roman"/>
          <w:kern w:val="0"/>
          <w:sz w:val="28"/>
          <w:szCs w:val="28"/>
        </w:rPr>
      </w:pPr>
      <w:r w:rsidRPr="00747648">
        <w:rPr>
          <w:rFonts w:ascii="Times New Roman" w:hAnsi="Times New Roman" w:cs="Times New Roman"/>
          <w:kern w:val="0"/>
          <w:sz w:val="28"/>
          <w:szCs w:val="28"/>
        </w:rPr>
        <w:t>«</w:t>
      </w:r>
      <w:r w:rsidR="00E83FD6" w:rsidRPr="00747648">
        <w:rPr>
          <w:rFonts w:ascii="Times New Roman" w:hAnsi="Times New Roman" w:cs="Times New Roman"/>
          <w:kern w:val="0"/>
          <w:sz w:val="28"/>
          <w:szCs w:val="28"/>
        </w:rPr>
        <w:t>Статья 139</w:t>
      </w:r>
    </w:p>
    <w:p w14:paraId="6C885A3B" w14:textId="409D1140" w:rsidR="00F1286D" w:rsidRPr="002E131E" w:rsidRDefault="00500DD2" w:rsidP="00FD0FC2">
      <w:pPr>
        <w:autoSpaceDE w:val="0"/>
        <w:autoSpaceDN w:val="0"/>
        <w:adjustRightInd w:val="0"/>
        <w:spacing w:after="0" w:line="240" w:lineRule="auto"/>
        <w:ind w:firstLine="540"/>
        <w:jc w:val="both"/>
        <w:rPr>
          <w:rFonts w:ascii="Times New Roman" w:hAnsi="Times New Roman" w:cs="Times New Roman"/>
          <w:kern w:val="0"/>
          <w:sz w:val="28"/>
          <w:szCs w:val="28"/>
        </w:rPr>
      </w:pPr>
      <w:r w:rsidRPr="008F58F4">
        <w:rPr>
          <w:rFonts w:ascii="Times New Roman" w:hAnsi="Times New Roman" w:cs="Times New Roman"/>
          <w:kern w:val="0"/>
          <w:sz w:val="28"/>
          <w:szCs w:val="28"/>
        </w:rPr>
        <w:t>Образование, формирование, деятельность органов местного самоуправления, их полномочия и ответственность, порядок взаимодействия между собой и с иными органами, входящими в единую систему публичной власти в Российской Федерации, основываются на Конституции Российской Федерации и регулируются федеральными конституционными законами, федеральными законами, настоящим Уставом, законами и иными нормативными правовыми актами Тверской области, уставами муниципальных образований и иными муниципальными правовыми актами.</w:t>
      </w:r>
      <w:r w:rsidR="00A01B0D">
        <w:rPr>
          <w:rFonts w:ascii="Times New Roman" w:hAnsi="Times New Roman" w:cs="Times New Roman"/>
          <w:kern w:val="0"/>
          <w:sz w:val="28"/>
          <w:szCs w:val="28"/>
        </w:rPr>
        <w:t xml:space="preserve"> </w:t>
      </w:r>
    </w:p>
    <w:p w14:paraId="5573E530" w14:textId="159B1A2E" w:rsidR="00E83FD6" w:rsidRDefault="007C718B" w:rsidP="00FD0FC2">
      <w:pPr>
        <w:autoSpaceDE w:val="0"/>
        <w:autoSpaceDN w:val="0"/>
        <w:adjustRightInd w:val="0"/>
        <w:spacing w:after="0" w:line="240" w:lineRule="auto"/>
        <w:ind w:firstLine="540"/>
        <w:jc w:val="both"/>
        <w:rPr>
          <w:rFonts w:ascii="Times New Roman" w:hAnsi="Times New Roman" w:cs="Times New Roman"/>
          <w:kern w:val="0"/>
          <w:sz w:val="28"/>
          <w:szCs w:val="28"/>
        </w:rPr>
      </w:pPr>
      <w:bookmarkStart w:id="1" w:name="_Hlk199859564"/>
      <w:r w:rsidRPr="008F58F4">
        <w:rPr>
          <w:rFonts w:ascii="Times New Roman" w:hAnsi="Times New Roman" w:cs="Times New Roman"/>
          <w:kern w:val="0"/>
          <w:sz w:val="28"/>
          <w:szCs w:val="28"/>
        </w:rPr>
        <w:t xml:space="preserve">Муниципальные образования </w:t>
      </w:r>
      <w:r w:rsidR="00502A29" w:rsidRPr="008F58F4">
        <w:rPr>
          <w:rFonts w:ascii="Times New Roman" w:hAnsi="Times New Roman" w:cs="Times New Roman"/>
          <w:kern w:val="0"/>
          <w:sz w:val="28"/>
          <w:szCs w:val="28"/>
        </w:rPr>
        <w:t>осуществля</w:t>
      </w:r>
      <w:r w:rsidR="00605DDA" w:rsidRPr="008F58F4">
        <w:rPr>
          <w:rFonts w:ascii="Times New Roman" w:hAnsi="Times New Roman" w:cs="Times New Roman"/>
          <w:kern w:val="0"/>
          <w:sz w:val="28"/>
          <w:szCs w:val="28"/>
        </w:rPr>
        <w:t>ю</w:t>
      </w:r>
      <w:r w:rsidR="00502A29" w:rsidRPr="008F58F4">
        <w:rPr>
          <w:rFonts w:ascii="Times New Roman" w:hAnsi="Times New Roman" w:cs="Times New Roman"/>
          <w:kern w:val="0"/>
          <w:sz w:val="28"/>
          <w:szCs w:val="28"/>
        </w:rPr>
        <w:t>т</w:t>
      </w:r>
      <w:r w:rsidR="00E83FD6" w:rsidRPr="008F58F4">
        <w:rPr>
          <w:rFonts w:ascii="Times New Roman" w:hAnsi="Times New Roman" w:cs="Times New Roman"/>
          <w:kern w:val="0"/>
          <w:sz w:val="28"/>
          <w:szCs w:val="28"/>
        </w:rPr>
        <w:t xml:space="preserve"> межмуниципальное сотрудничество</w:t>
      </w:r>
      <w:r w:rsidR="00502A29" w:rsidRPr="008F58F4">
        <w:rPr>
          <w:rFonts w:ascii="Times New Roman" w:hAnsi="Times New Roman" w:cs="Times New Roman"/>
          <w:kern w:val="0"/>
          <w:sz w:val="28"/>
          <w:szCs w:val="28"/>
        </w:rPr>
        <w:t xml:space="preserve"> в формах, установленных </w:t>
      </w:r>
      <w:r w:rsidR="007E53DA" w:rsidRPr="008F58F4">
        <w:rPr>
          <w:rFonts w:ascii="Times New Roman" w:hAnsi="Times New Roman" w:cs="Times New Roman"/>
          <w:sz w:val="28"/>
          <w:szCs w:val="28"/>
        </w:rPr>
        <w:t>Федеральным законом от 20.03.2025 № 33-ФЗ «Об общих принципах организации местного самоуправления в единой системе публичной власти»</w:t>
      </w:r>
      <w:bookmarkEnd w:id="1"/>
      <w:r w:rsidR="00E83FD6" w:rsidRPr="008F58F4">
        <w:rPr>
          <w:rFonts w:ascii="Times New Roman" w:hAnsi="Times New Roman" w:cs="Times New Roman"/>
          <w:kern w:val="0"/>
          <w:sz w:val="28"/>
          <w:szCs w:val="28"/>
        </w:rPr>
        <w:t>.»;</w:t>
      </w:r>
      <w:r w:rsidR="00BD6268" w:rsidRPr="008F58F4">
        <w:rPr>
          <w:rFonts w:ascii="Times New Roman" w:hAnsi="Times New Roman" w:cs="Times New Roman"/>
          <w:kern w:val="0"/>
          <w:sz w:val="28"/>
          <w:szCs w:val="28"/>
        </w:rPr>
        <w:t xml:space="preserve"> </w:t>
      </w:r>
    </w:p>
    <w:p w14:paraId="5F20A46D" w14:textId="4F606F42" w:rsidR="00845FBF" w:rsidRDefault="00845FBF" w:rsidP="00FD0FC2">
      <w:pPr>
        <w:autoSpaceDE w:val="0"/>
        <w:autoSpaceDN w:val="0"/>
        <w:adjustRightInd w:val="0"/>
        <w:spacing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14) дополнить статьей 139</w:t>
      </w:r>
      <w:r>
        <w:rPr>
          <w:rFonts w:ascii="Times New Roman" w:hAnsi="Times New Roman" w:cs="Times New Roman"/>
          <w:kern w:val="0"/>
          <w:sz w:val="28"/>
          <w:szCs w:val="28"/>
          <w:vertAlign w:val="superscript"/>
        </w:rPr>
        <w:t>1</w:t>
      </w:r>
      <w:r>
        <w:rPr>
          <w:rFonts w:ascii="Times New Roman" w:hAnsi="Times New Roman" w:cs="Times New Roman"/>
          <w:kern w:val="0"/>
          <w:sz w:val="28"/>
          <w:szCs w:val="28"/>
        </w:rPr>
        <w:t xml:space="preserve"> следующего содержания: </w:t>
      </w:r>
    </w:p>
    <w:p w14:paraId="69E0CB13" w14:textId="10E94A83" w:rsidR="00845FBF" w:rsidRPr="00845FBF" w:rsidRDefault="00845FBF" w:rsidP="00845FBF">
      <w:pPr>
        <w:autoSpaceDE w:val="0"/>
        <w:autoSpaceDN w:val="0"/>
        <w:adjustRightInd w:val="0"/>
        <w:spacing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«Статья 139</w:t>
      </w:r>
      <w:r>
        <w:rPr>
          <w:rFonts w:ascii="Times New Roman" w:hAnsi="Times New Roman" w:cs="Times New Roman"/>
          <w:kern w:val="0"/>
          <w:sz w:val="28"/>
          <w:szCs w:val="28"/>
          <w:vertAlign w:val="superscript"/>
        </w:rPr>
        <w:t>1</w:t>
      </w:r>
    </w:p>
    <w:p w14:paraId="286350E2" w14:textId="7CBF33FA" w:rsidR="00845FBF" w:rsidRPr="00845FBF" w:rsidRDefault="00845FBF" w:rsidP="00845FBF">
      <w:pPr>
        <w:autoSpaceDE w:val="0"/>
        <w:autoSpaceDN w:val="0"/>
        <w:adjustRightInd w:val="0"/>
        <w:spacing w:after="0" w:line="240" w:lineRule="auto"/>
        <w:ind w:firstLine="540"/>
        <w:jc w:val="both"/>
        <w:rPr>
          <w:rFonts w:ascii="Times New Roman" w:hAnsi="Times New Roman" w:cs="Times New Roman"/>
          <w:kern w:val="0"/>
          <w:sz w:val="28"/>
          <w:szCs w:val="28"/>
        </w:rPr>
      </w:pPr>
      <w:r w:rsidRPr="00747648">
        <w:rPr>
          <w:rFonts w:ascii="Times New Roman" w:hAnsi="Times New Roman" w:cs="Times New Roman"/>
          <w:kern w:val="0"/>
          <w:sz w:val="28"/>
          <w:szCs w:val="28"/>
        </w:rPr>
        <w:t xml:space="preserve">Муниципальные образования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w:t>
      </w:r>
      <w:r w:rsidRPr="008F58F4">
        <w:rPr>
          <w:rFonts w:ascii="Times New Roman" w:hAnsi="Times New Roman" w:cs="Times New Roman"/>
          <w:kern w:val="0"/>
          <w:sz w:val="28"/>
          <w:szCs w:val="28"/>
        </w:rPr>
        <w:t>традиции и особенности.</w:t>
      </w:r>
      <w:r>
        <w:rPr>
          <w:rFonts w:ascii="Times New Roman" w:hAnsi="Times New Roman" w:cs="Times New Roman"/>
          <w:kern w:val="0"/>
          <w:sz w:val="28"/>
          <w:szCs w:val="28"/>
        </w:rPr>
        <w:t>»;</w:t>
      </w:r>
      <w:r w:rsidRPr="008F58F4">
        <w:rPr>
          <w:rFonts w:ascii="Times New Roman" w:hAnsi="Times New Roman" w:cs="Times New Roman"/>
          <w:kern w:val="0"/>
          <w:sz w:val="28"/>
          <w:szCs w:val="28"/>
        </w:rPr>
        <w:t xml:space="preserve"> </w:t>
      </w:r>
    </w:p>
    <w:p w14:paraId="100E9A9C" w14:textId="1F495B28" w:rsidR="00301E51" w:rsidRPr="00747648" w:rsidRDefault="00301E51" w:rsidP="00FD0FC2">
      <w:pPr>
        <w:autoSpaceDE w:val="0"/>
        <w:autoSpaceDN w:val="0"/>
        <w:adjustRightInd w:val="0"/>
        <w:spacing w:after="0" w:line="240" w:lineRule="auto"/>
        <w:ind w:firstLine="540"/>
        <w:jc w:val="both"/>
        <w:rPr>
          <w:rFonts w:ascii="Times New Roman" w:hAnsi="Times New Roman" w:cs="Times New Roman"/>
          <w:kern w:val="0"/>
          <w:sz w:val="28"/>
          <w:szCs w:val="28"/>
        </w:rPr>
      </w:pPr>
      <w:r w:rsidRPr="008F58F4">
        <w:rPr>
          <w:rFonts w:ascii="Times New Roman" w:hAnsi="Times New Roman" w:cs="Times New Roman"/>
          <w:kern w:val="0"/>
          <w:sz w:val="28"/>
          <w:szCs w:val="28"/>
        </w:rPr>
        <w:t>1</w:t>
      </w:r>
      <w:r w:rsidR="00845FBF">
        <w:rPr>
          <w:rFonts w:ascii="Times New Roman" w:hAnsi="Times New Roman" w:cs="Times New Roman"/>
          <w:kern w:val="0"/>
          <w:sz w:val="28"/>
          <w:szCs w:val="28"/>
        </w:rPr>
        <w:t>5</w:t>
      </w:r>
      <w:r w:rsidRPr="008F58F4">
        <w:rPr>
          <w:rFonts w:ascii="Times New Roman" w:hAnsi="Times New Roman" w:cs="Times New Roman"/>
          <w:kern w:val="0"/>
          <w:sz w:val="28"/>
          <w:szCs w:val="28"/>
        </w:rPr>
        <w:t xml:space="preserve">) статью 140 изложить в следующей </w:t>
      </w:r>
      <w:r w:rsidRPr="00747648">
        <w:rPr>
          <w:rFonts w:ascii="Times New Roman" w:hAnsi="Times New Roman" w:cs="Times New Roman"/>
          <w:kern w:val="0"/>
          <w:sz w:val="28"/>
          <w:szCs w:val="28"/>
        </w:rPr>
        <w:t xml:space="preserve">редакции: </w:t>
      </w:r>
    </w:p>
    <w:p w14:paraId="1A9D062D" w14:textId="2FF5E9BB" w:rsidR="00301E51" w:rsidRPr="00747648" w:rsidRDefault="00301E51" w:rsidP="00FD0FC2">
      <w:pPr>
        <w:autoSpaceDE w:val="0"/>
        <w:autoSpaceDN w:val="0"/>
        <w:adjustRightInd w:val="0"/>
        <w:spacing w:after="0" w:line="240" w:lineRule="auto"/>
        <w:ind w:firstLine="540"/>
        <w:jc w:val="both"/>
        <w:rPr>
          <w:rFonts w:ascii="Times New Roman" w:hAnsi="Times New Roman" w:cs="Times New Roman"/>
          <w:kern w:val="0"/>
          <w:sz w:val="28"/>
          <w:szCs w:val="28"/>
        </w:rPr>
      </w:pPr>
      <w:r w:rsidRPr="00747648">
        <w:rPr>
          <w:rFonts w:ascii="Times New Roman" w:hAnsi="Times New Roman" w:cs="Times New Roman"/>
          <w:kern w:val="0"/>
          <w:sz w:val="28"/>
          <w:szCs w:val="28"/>
        </w:rPr>
        <w:t>«Статья 140</w:t>
      </w:r>
    </w:p>
    <w:p w14:paraId="24DF7A40" w14:textId="7068387F" w:rsidR="00301E51" w:rsidRDefault="00301E51" w:rsidP="00301E51">
      <w:pPr>
        <w:autoSpaceDE w:val="0"/>
        <w:autoSpaceDN w:val="0"/>
        <w:adjustRightInd w:val="0"/>
        <w:spacing w:after="0" w:line="240" w:lineRule="auto"/>
        <w:ind w:firstLine="540"/>
        <w:jc w:val="both"/>
        <w:rPr>
          <w:rFonts w:ascii="Times New Roman" w:hAnsi="Times New Roman" w:cs="Times New Roman"/>
          <w:sz w:val="28"/>
          <w:szCs w:val="28"/>
        </w:rPr>
      </w:pPr>
      <w:r w:rsidRPr="00747648">
        <w:rPr>
          <w:rFonts w:ascii="Times New Roman" w:hAnsi="Times New Roman" w:cs="Times New Roman"/>
          <w:kern w:val="0"/>
          <w:sz w:val="28"/>
          <w:szCs w:val="28"/>
        </w:rPr>
        <w:t xml:space="preserve">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w:t>
      </w:r>
      <w:r w:rsidR="007E53DA" w:rsidRPr="008F58F4">
        <w:rPr>
          <w:rFonts w:ascii="Times New Roman" w:hAnsi="Times New Roman" w:cs="Times New Roman"/>
          <w:sz w:val="28"/>
          <w:szCs w:val="28"/>
        </w:rPr>
        <w:t>Федеральным законом от 20.03.2025 № 33-ФЗ «Об общих принципах организации местного самоуправления в единой системе публичной власти»</w:t>
      </w:r>
      <w:r w:rsidR="00502A29" w:rsidRPr="008F58F4">
        <w:rPr>
          <w:rFonts w:ascii="Times New Roman" w:hAnsi="Times New Roman" w:cs="Times New Roman"/>
          <w:sz w:val="28"/>
          <w:szCs w:val="28"/>
        </w:rPr>
        <w:t>.</w:t>
      </w:r>
      <w:r w:rsidR="007E53DA" w:rsidRPr="008F58F4">
        <w:rPr>
          <w:rFonts w:ascii="Times New Roman" w:hAnsi="Times New Roman" w:cs="Times New Roman"/>
          <w:sz w:val="28"/>
          <w:szCs w:val="28"/>
        </w:rPr>
        <w:t>»;</w:t>
      </w:r>
      <w:r w:rsidR="00A01B0D" w:rsidRPr="008F58F4">
        <w:rPr>
          <w:rFonts w:ascii="Times New Roman" w:hAnsi="Times New Roman" w:cs="Times New Roman"/>
          <w:sz w:val="28"/>
          <w:szCs w:val="28"/>
        </w:rPr>
        <w:t xml:space="preserve"> </w:t>
      </w:r>
    </w:p>
    <w:p w14:paraId="1F7107B9" w14:textId="579D7DC8" w:rsidR="00095CF9" w:rsidRDefault="00095CF9" w:rsidP="00301E5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w:t>
      </w:r>
      <w:r w:rsidR="00845FBF">
        <w:rPr>
          <w:rFonts w:ascii="Times New Roman" w:hAnsi="Times New Roman" w:cs="Times New Roman"/>
          <w:sz w:val="28"/>
          <w:szCs w:val="28"/>
        </w:rPr>
        <w:t>6</w:t>
      </w:r>
      <w:r>
        <w:rPr>
          <w:rFonts w:ascii="Times New Roman" w:hAnsi="Times New Roman" w:cs="Times New Roman"/>
          <w:sz w:val="28"/>
          <w:szCs w:val="28"/>
        </w:rPr>
        <w:t>) статью 141 изложить в следующей редакции:</w:t>
      </w:r>
    </w:p>
    <w:p w14:paraId="62890476" w14:textId="6868ECF6" w:rsidR="00095CF9" w:rsidRDefault="00095CF9" w:rsidP="00301E5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«Статья 141</w:t>
      </w:r>
    </w:p>
    <w:p w14:paraId="67D385E6" w14:textId="03B3879F" w:rsidR="00095CF9" w:rsidRDefault="00095CF9" w:rsidP="00301E51">
      <w:pPr>
        <w:autoSpaceDE w:val="0"/>
        <w:autoSpaceDN w:val="0"/>
        <w:adjustRightInd w:val="0"/>
        <w:spacing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Статус лиц, замещающих муниципальные должности,</w:t>
      </w:r>
      <w:r w:rsidRPr="00095CF9">
        <w:rPr>
          <w:rFonts w:ascii="Times New Roman" w:hAnsi="Times New Roman" w:cs="Times New Roman"/>
          <w:kern w:val="0"/>
          <w:sz w:val="28"/>
          <w:szCs w:val="28"/>
        </w:rPr>
        <w:t xml:space="preserve"> устанавливается в соответствии с Конституцией Российской Федерации федеральными законами, законами </w:t>
      </w:r>
      <w:r>
        <w:rPr>
          <w:rFonts w:ascii="Times New Roman" w:hAnsi="Times New Roman" w:cs="Times New Roman"/>
          <w:kern w:val="0"/>
          <w:sz w:val="28"/>
          <w:szCs w:val="28"/>
        </w:rPr>
        <w:t xml:space="preserve">Тверской </w:t>
      </w:r>
      <w:r w:rsidRPr="00095CF9">
        <w:rPr>
          <w:rFonts w:ascii="Times New Roman" w:hAnsi="Times New Roman" w:cs="Times New Roman"/>
          <w:kern w:val="0"/>
          <w:sz w:val="28"/>
          <w:szCs w:val="28"/>
        </w:rPr>
        <w:t>области, уставом муниципального образования, муниципальными правовыми актами.</w:t>
      </w:r>
    </w:p>
    <w:p w14:paraId="75288BB4" w14:textId="2A064F13" w:rsidR="00095CF9" w:rsidRPr="00095CF9" w:rsidRDefault="00095CF9" w:rsidP="00301E51">
      <w:pPr>
        <w:autoSpaceDE w:val="0"/>
        <w:autoSpaceDN w:val="0"/>
        <w:adjustRightInd w:val="0"/>
        <w:spacing w:after="0" w:line="240" w:lineRule="auto"/>
        <w:ind w:firstLine="540"/>
        <w:jc w:val="both"/>
        <w:rPr>
          <w:rFonts w:ascii="Times New Roman" w:hAnsi="Times New Roman" w:cs="Times New Roman"/>
          <w:kern w:val="0"/>
          <w:sz w:val="28"/>
          <w:szCs w:val="28"/>
        </w:rPr>
      </w:pPr>
      <w:bookmarkStart w:id="2" w:name="_Hlk199931105"/>
      <w:r>
        <w:rPr>
          <w:rFonts w:ascii="Times New Roman" w:hAnsi="Times New Roman" w:cs="Times New Roman"/>
          <w:kern w:val="0"/>
          <w:sz w:val="28"/>
          <w:szCs w:val="28"/>
        </w:rPr>
        <w:t>Глава муниципального образования в соответствии с федеральным законом одновременно замещает государственную должность Тверской области и муниципальную должность.</w:t>
      </w:r>
      <w:bookmarkEnd w:id="2"/>
      <w:r>
        <w:rPr>
          <w:rFonts w:ascii="Times New Roman" w:hAnsi="Times New Roman" w:cs="Times New Roman"/>
          <w:kern w:val="0"/>
          <w:sz w:val="28"/>
          <w:szCs w:val="28"/>
        </w:rPr>
        <w:t>»;</w:t>
      </w:r>
    </w:p>
    <w:p w14:paraId="12A602EA" w14:textId="5A53F56E" w:rsidR="00C972C8" w:rsidRPr="00747648" w:rsidRDefault="002D1C1F" w:rsidP="00C972C8">
      <w:pPr>
        <w:autoSpaceDE w:val="0"/>
        <w:autoSpaceDN w:val="0"/>
        <w:adjustRightInd w:val="0"/>
        <w:spacing w:after="0" w:line="240" w:lineRule="auto"/>
        <w:ind w:firstLine="540"/>
        <w:jc w:val="both"/>
        <w:rPr>
          <w:rFonts w:ascii="Times New Roman" w:hAnsi="Times New Roman" w:cs="Times New Roman"/>
          <w:kern w:val="0"/>
          <w:sz w:val="28"/>
          <w:szCs w:val="28"/>
        </w:rPr>
      </w:pPr>
      <w:r w:rsidRPr="00747648">
        <w:rPr>
          <w:rFonts w:ascii="Times New Roman" w:hAnsi="Times New Roman" w:cs="Times New Roman"/>
          <w:kern w:val="0"/>
          <w:sz w:val="28"/>
          <w:szCs w:val="28"/>
        </w:rPr>
        <w:t>1</w:t>
      </w:r>
      <w:r w:rsidR="00845FBF">
        <w:rPr>
          <w:rFonts w:ascii="Times New Roman" w:hAnsi="Times New Roman" w:cs="Times New Roman"/>
          <w:kern w:val="0"/>
          <w:sz w:val="28"/>
          <w:szCs w:val="28"/>
        </w:rPr>
        <w:t>7</w:t>
      </w:r>
      <w:r w:rsidR="00C972C8" w:rsidRPr="00747648">
        <w:rPr>
          <w:rFonts w:ascii="Times New Roman" w:hAnsi="Times New Roman" w:cs="Times New Roman"/>
          <w:kern w:val="0"/>
          <w:sz w:val="28"/>
          <w:szCs w:val="28"/>
        </w:rPr>
        <w:t>) статью 141</w:t>
      </w:r>
      <w:r w:rsidR="00C972C8" w:rsidRPr="00747648">
        <w:rPr>
          <w:rFonts w:ascii="Times New Roman" w:hAnsi="Times New Roman" w:cs="Times New Roman"/>
          <w:kern w:val="0"/>
          <w:sz w:val="28"/>
          <w:szCs w:val="28"/>
          <w:vertAlign w:val="superscript"/>
        </w:rPr>
        <w:t>1</w:t>
      </w:r>
      <w:r w:rsidR="00C972C8" w:rsidRPr="00747648">
        <w:rPr>
          <w:rFonts w:ascii="Times New Roman" w:hAnsi="Times New Roman" w:cs="Times New Roman"/>
          <w:kern w:val="0"/>
          <w:sz w:val="28"/>
          <w:szCs w:val="28"/>
        </w:rPr>
        <w:t xml:space="preserve"> изложить в следующей редакции:</w:t>
      </w:r>
    </w:p>
    <w:p w14:paraId="3943DC99" w14:textId="2110F6AD" w:rsidR="00C972C8" w:rsidRPr="00747648" w:rsidRDefault="00C972C8" w:rsidP="00C972C8">
      <w:pPr>
        <w:autoSpaceDE w:val="0"/>
        <w:autoSpaceDN w:val="0"/>
        <w:adjustRightInd w:val="0"/>
        <w:spacing w:after="0" w:line="240" w:lineRule="auto"/>
        <w:ind w:firstLine="540"/>
        <w:jc w:val="both"/>
        <w:rPr>
          <w:rFonts w:ascii="Times New Roman" w:hAnsi="Times New Roman" w:cs="Times New Roman"/>
          <w:kern w:val="0"/>
          <w:sz w:val="28"/>
          <w:szCs w:val="28"/>
        </w:rPr>
      </w:pPr>
      <w:r w:rsidRPr="00747648">
        <w:rPr>
          <w:rFonts w:ascii="Times New Roman" w:hAnsi="Times New Roman" w:cs="Times New Roman"/>
          <w:kern w:val="0"/>
          <w:sz w:val="28"/>
          <w:szCs w:val="28"/>
        </w:rPr>
        <w:t>«Статья 141</w:t>
      </w:r>
      <w:r w:rsidRPr="00747648">
        <w:rPr>
          <w:rFonts w:ascii="Times New Roman" w:hAnsi="Times New Roman" w:cs="Times New Roman"/>
          <w:kern w:val="0"/>
          <w:sz w:val="28"/>
          <w:szCs w:val="28"/>
          <w:vertAlign w:val="superscript"/>
        </w:rPr>
        <w:t>1</w:t>
      </w:r>
    </w:p>
    <w:p w14:paraId="63FE725F" w14:textId="3791E079" w:rsidR="00C972C8" w:rsidRPr="002E131E" w:rsidRDefault="008F58F4" w:rsidP="00C972C8">
      <w:pPr>
        <w:autoSpaceDE w:val="0"/>
        <w:autoSpaceDN w:val="0"/>
        <w:adjustRightInd w:val="0"/>
        <w:spacing w:after="0" w:line="240" w:lineRule="auto"/>
        <w:ind w:firstLine="540"/>
        <w:jc w:val="both"/>
        <w:rPr>
          <w:rFonts w:ascii="Times New Roman" w:hAnsi="Times New Roman" w:cs="Times New Roman"/>
          <w:kern w:val="0"/>
          <w:sz w:val="28"/>
          <w:szCs w:val="28"/>
        </w:rPr>
      </w:pPr>
      <w:bookmarkStart w:id="3" w:name="_Hlk199932016"/>
      <w:r>
        <w:rPr>
          <w:rFonts w:ascii="Times New Roman" w:hAnsi="Times New Roman" w:cs="Times New Roman"/>
          <w:kern w:val="0"/>
          <w:sz w:val="28"/>
          <w:szCs w:val="28"/>
        </w:rPr>
        <w:t>День начала и прекращени</w:t>
      </w:r>
      <w:r w:rsidR="00280419">
        <w:rPr>
          <w:rFonts w:ascii="Times New Roman" w:hAnsi="Times New Roman" w:cs="Times New Roman"/>
          <w:kern w:val="0"/>
          <w:sz w:val="28"/>
          <w:szCs w:val="28"/>
        </w:rPr>
        <w:t>я</w:t>
      </w:r>
      <w:r>
        <w:rPr>
          <w:rFonts w:ascii="Times New Roman" w:hAnsi="Times New Roman" w:cs="Times New Roman"/>
          <w:kern w:val="0"/>
          <w:sz w:val="28"/>
          <w:szCs w:val="28"/>
        </w:rPr>
        <w:t xml:space="preserve"> полномочий депутата представительного органа муниципального образования, главы муниципального образования определяется в соответствии с федеральным законом</w:t>
      </w:r>
      <w:bookmarkEnd w:id="3"/>
      <w:r>
        <w:rPr>
          <w:rFonts w:ascii="Times New Roman" w:hAnsi="Times New Roman" w:cs="Times New Roman"/>
          <w:kern w:val="0"/>
          <w:sz w:val="28"/>
          <w:szCs w:val="28"/>
        </w:rPr>
        <w:t>.»;</w:t>
      </w:r>
    </w:p>
    <w:p w14:paraId="67409FC6" w14:textId="04574FF7" w:rsidR="00301E51" w:rsidRPr="00747648" w:rsidRDefault="002D1C1F" w:rsidP="00C972C8">
      <w:pPr>
        <w:autoSpaceDE w:val="0"/>
        <w:autoSpaceDN w:val="0"/>
        <w:adjustRightInd w:val="0"/>
        <w:spacing w:after="0" w:line="240" w:lineRule="auto"/>
        <w:ind w:firstLine="540"/>
        <w:jc w:val="both"/>
        <w:rPr>
          <w:rFonts w:ascii="Times New Roman" w:hAnsi="Times New Roman" w:cs="Times New Roman"/>
          <w:kern w:val="0"/>
          <w:sz w:val="28"/>
          <w:szCs w:val="28"/>
        </w:rPr>
      </w:pPr>
      <w:r w:rsidRPr="00747648">
        <w:rPr>
          <w:rFonts w:ascii="Times New Roman" w:hAnsi="Times New Roman" w:cs="Times New Roman"/>
          <w:kern w:val="0"/>
          <w:sz w:val="28"/>
          <w:szCs w:val="28"/>
        </w:rPr>
        <w:t>1</w:t>
      </w:r>
      <w:r w:rsidR="00845FBF">
        <w:rPr>
          <w:rFonts w:ascii="Times New Roman" w:hAnsi="Times New Roman" w:cs="Times New Roman"/>
          <w:kern w:val="0"/>
          <w:sz w:val="28"/>
          <w:szCs w:val="28"/>
        </w:rPr>
        <w:t>8</w:t>
      </w:r>
      <w:r w:rsidRPr="00747648">
        <w:rPr>
          <w:rFonts w:ascii="Times New Roman" w:hAnsi="Times New Roman" w:cs="Times New Roman"/>
          <w:kern w:val="0"/>
          <w:sz w:val="28"/>
          <w:szCs w:val="28"/>
        </w:rPr>
        <w:t xml:space="preserve">) </w:t>
      </w:r>
      <w:r w:rsidR="00301E51" w:rsidRPr="00747648">
        <w:rPr>
          <w:rFonts w:ascii="Times New Roman" w:hAnsi="Times New Roman" w:cs="Times New Roman"/>
          <w:kern w:val="0"/>
          <w:sz w:val="28"/>
          <w:szCs w:val="28"/>
        </w:rPr>
        <w:t xml:space="preserve">часть 2 статьи 142 изложить в следующей редакции: </w:t>
      </w:r>
    </w:p>
    <w:p w14:paraId="3AA440E8" w14:textId="1914CA14" w:rsidR="00C96D4D" w:rsidRPr="00747648" w:rsidRDefault="00301E51" w:rsidP="00C972C8">
      <w:pPr>
        <w:autoSpaceDE w:val="0"/>
        <w:autoSpaceDN w:val="0"/>
        <w:adjustRightInd w:val="0"/>
        <w:spacing w:after="0" w:line="240" w:lineRule="auto"/>
        <w:ind w:firstLine="540"/>
        <w:jc w:val="both"/>
        <w:rPr>
          <w:rFonts w:ascii="Times New Roman" w:hAnsi="Times New Roman" w:cs="Times New Roman"/>
          <w:kern w:val="0"/>
          <w:sz w:val="28"/>
          <w:szCs w:val="28"/>
        </w:rPr>
      </w:pPr>
      <w:r w:rsidRPr="00747648">
        <w:rPr>
          <w:rFonts w:ascii="Times New Roman" w:hAnsi="Times New Roman" w:cs="Times New Roman"/>
          <w:kern w:val="0"/>
          <w:sz w:val="28"/>
          <w:szCs w:val="28"/>
        </w:rPr>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w:t>
      </w:r>
      <w:r w:rsidRPr="00EA0AD2">
        <w:rPr>
          <w:rFonts w:ascii="Times New Roman" w:hAnsi="Times New Roman" w:cs="Times New Roman"/>
          <w:kern w:val="0"/>
          <w:sz w:val="28"/>
          <w:szCs w:val="28"/>
        </w:rPr>
        <w:t xml:space="preserve">осуществляется </w:t>
      </w:r>
      <w:r w:rsidR="00502A29" w:rsidRPr="00EA0AD2">
        <w:rPr>
          <w:rFonts w:ascii="Times New Roman" w:hAnsi="Times New Roman" w:cs="Times New Roman"/>
          <w:kern w:val="0"/>
          <w:sz w:val="28"/>
          <w:szCs w:val="28"/>
        </w:rPr>
        <w:t>федеральным законом</w:t>
      </w:r>
      <w:r w:rsidRPr="00EA0AD2">
        <w:rPr>
          <w:rFonts w:ascii="Times New Roman" w:hAnsi="Times New Roman" w:cs="Times New Roman"/>
          <w:kern w:val="0"/>
          <w:sz w:val="28"/>
          <w:szCs w:val="28"/>
        </w:rPr>
        <w:t xml:space="preserve">, а </w:t>
      </w:r>
      <w:r w:rsidRPr="00747648">
        <w:rPr>
          <w:rFonts w:ascii="Times New Roman" w:hAnsi="Times New Roman" w:cs="Times New Roman"/>
          <w:kern w:val="0"/>
          <w:sz w:val="28"/>
          <w:szCs w:val="28"/>
        </w:rPr>
        <w:t>также принимаемыми в соответствии с ним законами Тверской области, уставами муниципальных образований и иными муниципальными правовыми актами.»;</w:t>
      </w:r>
      <w:r w:rsidR="00C96D4D" w:rsidRPr="00747648">
        <w:rPr>
          <w:rFonts w:ascii="Times New Roman" w:hAnsi="Times New Roman" w:cs="Times New Roman"/>
          <w:kern w:val="0"/>
          <w:sz w:val="28"/>
          <w:szCs w:val="28"/>
        </w:rPr>
        <w:t xml:space="preserve"> </w:t>
      </w:r>
    </w:p>
    <w:p w14:paraId="444707F4" w14:textId="2B9BAB86" w:rsidR="00F810E2" w:rsidRPr="00747648" w:rsidRDefault="0013319F" w:rsidP="00C972C8">
      <w:pPr>
        <w:autoSpaceDE w:val="0"/>
        <w:autoSpaceDN w:val="0"/>
        <w:adjustRightInd w:val="0"/>
        <w:spacing w:after="0" w:line="240" w:lineRule="auto"/>
        <w:ind w:firstLine="540"/>
        <w:jc w:val="both"/>
        <w:rPr>
          <w:rFonts w:ascii="Times New Roman" w:hAnsi="Times New Roman" w:cs="Times New Roman"/>
          <w:kern w:val="0"/>
          <w:sz w:val="28"/>
          <w:szCs w:val="28"/>
        </w:rPr>
      </w:pPr>
      <w:r w:rsidRPr="00747648">
        <w:rPr>
          <w:rFonts w:ascii="Times New Roman" w:hAnsi="Times New Roman" w:cs="Times New Roman"/>
          <w:kern w:val="0"/>
          <w:sz w:val="28"/>
          <w:szCs w:val="28"/>
        </w:rPr>
        <w:t>1</w:t>
      </w:r>
      <w:r w:rsidR="00845FBF">
        <w:rPr>
          <w:rFonts w:ascii="Times New Roman" w:hAnsi="Times New Roman" w:cs="Times New Roman"/>
          <w:kern w:val="0"/>
          <w:sz w:val="28"/>
          <w:szCs w:val="28"/>
        </w:rPr>
        <w:t>9</w:t>
      </w:r>
      <w:r w:rsidR="00F810E2" w:rsidRPr="00747648">
        <w:rPr>
          <w:rFonts w:ascii="Times New Roman" w:hAnsi="Times New Roman" w:cs="Times New Roman"/>
          <w:kern w:val="0"/>
          <w:sz w:val="28"/>
          <w:szCs w:val="28"/>
        </w:rPr>
        <w:t xml:space="preserve">) статью 145 изложить в следующей редакции: </w:t>
      </w:r>
    </w:p>
    <w:p w14:paraId="3667D9C0" w14:textId="0EAC8884" w:rsidR="00F810E2" w:rsidRPr="00747648" w:rsidRDefault="00F810E2" w:rsidP="00C972C8">
      <w:pPr>
        <w:autoSpaceDE w:val="0"/>
        <w:autoSpaceDN w:val="0"/>
        <w:adjustRightInd w:val="0"/>
        <w:spacing w:after="0" w:line="240" w:lineRule="auto"/>
        <w:ind w:firstLine="540"/>
        <w:jc w:val="both"/>
        <w:rPr>
          <w:rFonts w:ascii="Times New Roman" w:hAnsi="Times New Roman" w:cs="Times New Roman"/>
          <w:kern w:val="0"/>
          <w:sz w:val="28"/>
          <w:szCs w:val="28"/>
        </w:rPr>
      </w:pPr>
      <w:r w:rsidRPr="00747648">
        <w:rPr>
          <w:rFonts w:ascii="Times New Roman" w:hAnsi="Times New Roman" w:cs="Times New Roman"/>
          <w:kern w:val="0"/>
          <w:sz w:val="28"/>
          <w:szCs w:val="28"/>
        </w:rPr>
        <w:t>«Статья 145</w:t>
      </w:r>
    </w:p>
    <w:p w14:paraId="3E4A74EF" w14:textId="19AB7EFC" w:rsidR="00B66A3D" w:rsidRDefault="00F810E2" w:rsidP="00A01B0D">
      <w:pPr>
        <w:autoSpaceDE w:val="0"/>
        <w:autoSpaceDN w:val="0"/>
        <w:adjustRightInd w:val="0"/>
        <w:spacing w:after="0" w:line="240" w:lineRule="auto"/>
        <w:ind w:firstLine="540"/>
        <w:jc w:val="both"/>
        <w:rPr>
          <w:rFonts w:ascii="Times New Roman" w:hAnsi="Times New Roman" w:cs="Times New Roman"/>
          <w:kern w:val="0"/>
          <w:sz w:val="28"/>
          <w:szCs w:val="28"/>
        </w:rPr>
      </w:pPr>
      <w:r w:rsidRPr="00747648">
        <w:rPr>
          <w:rFonts w:ascii="Times New Roman" w:hAnsi="Times New Roman" w:cs="Times New Roman"/>
          <w:kern w:val="0"/>
          <w:sz w:val="28"/>
          <w:szCs w:val="28"/>
        </w:rPr>
        <w:t>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настоящего Устава, законов Тверской области,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215FBEFA" w14:textId="508E6F26" w:rsidR="00B66A3D" w:rsidRPr="00EA0AD2" w:rsidRDefault="00845FBF" w:rsidP="00B66A3D">
      <w:pPr>
        <w:autoSpaceDE w:val="0"/>
        <w:autoSpaceDN w:val="0"/>
        <w:adjustRightInd w:val="0"/>
        <w:spacing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20</w:t>
      </w:r>
      <w:r w:rsidR="00B66A3D" w:rsidRPr="00EA0AD2">
        <w:rPr>
          <w:rFonts w:ascii="Times New Roman" w:hAnsi="Times New Roman" w:cs="Times New Roman"/>
          <w:kern w:val="0"/>
          <w:sz w:val="28"/>
          <w:szCs w:val="28"/>
        </w:rPr>
        <w:t>) статью 155 признать утратившей силу</w:t>
      </w:r>
      <w:r w:rsidR="00527ED1">
        <w:rPr>
          <w:rFonts w:ascii="Times New Roman" w:hAnsi="Times New Roman" w:cs="Times New Roman"/>
          <w:kern w:val="0"/>
          <w:sz w:val="28"/>
          <w:szCs w:val="28"/>
        </w:rPr>
        <w:t>;</w:t>
      </w:r>
    </w:p>
    <w:p w14:paraId="696A51C5" w14:textId="6A7A2F8B" w:rsidR="00FD0FC2" w:rsidRDefault="00B66A3D" w:rsidP="006537D9">
      <w:pPr>
        <w:autoSpaceDE w:val="0"/>
        <w:autoSpaceDN w:val="0"/>
        <w:adjustRightInd w:val="0"/>
        <w:spacing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2</w:t>
      </w:r>
      <w:r w:rsidR="00845FBF">
        <w:rPr>
          <w:rFonts w:ascii="Times New Roman" w:hAnsi="Times New Roman" w:cs="Times New Roman"/>
          <w:kern w:val="0"/>
          <w:sz w:val="28"/>
          <w:szCs w:val="28"/>
        </w:rPr>
        <w:t>1</w:t>
      </w:r>
      <w:r w:rsidR="00F810E2" w:rsidRPr="00747648">
        <w:rPr>
          <w:rFonts w:ascii="Times New Roman" w:hAnsi="Times New Roman" w:cs="Times New Roman"/>
          <w:kern w:val="0"/>
          <w:sz w:val="28"/>
          <w:szCs w:val="28"/>
        </w:rPr>
        <w:t>) в статье 170 слова «вопросов местного значения» заменить словами «вопросов непосредственного обеспечения жизнедеятельности населения»</w:t>
      </w:r>
      <w:r w:rsidR="00527ED1">
        <w:rPr>
          <w:rFonts w:ascii="Times New Roman" w:hAnsi="Times New Roman" w:cs="Times New Roman"/>
          <w:kern w:val="0"/>
          <w:sz w:val="28"/>
          <w:szCs w:val="28"/>
        </w:rPr>
        <w:t>.</w:t>
      </w:r>
    </w:p>
    <w:p w14:paraId="5E754F68" w14:textId="77777777" w:rsidR="00583CD8" w:rsidRPr="00747648" w:rsidRDefault="00583CD8" w:rsidP="00CD64A0">
      <w:pPr>
        <w:pStyle w:val="ConsPlusTitle"/>
        <w:ind w:firstLine="851"/>
        <w:jc w:val="both"/>
        <w:outlineLvl w:val="0"/>
        <w:rPr>
          <w:rFonts w:ascii="Times New Roman" w:hAnsi="Times New Roman" w:cs="Times New Roman"/>
          <w:i/>
          <w:iCs/>
          <w:sz w:val="28"/>
          <w:szCs w:val="28"/>
        </w:rPr>
      </w:pPr>
    </w:p>
    <w:p w14:paraId="557437E7" w14:textId="77777777" w:rsidR="00203832" w:rsidRPr="00747648" w:rsidRDefault="00203832" w:rsidP="00CD64A0">
      <w:pPr>
        <w:pStyle w:val="ConsPlusTitle"/>
        <w:ind w:firstLine="851"/>
        <w:jc w:val="both"/>
        <w:outlineLvl w:val="0"/>
        <w:rPr>
          <w:rFonts w:ascii="Times New Roman" w:hAnsi="Times New Roman" w:cs="Times New Roman"/>
          <w:sz w:val="28"/>
          <w:szCs w:val="28"/>
        </w:rPr>
      </w:pPr>
      <w:r w:rsidRPr="00747648">
        <w:rPr>
          <w:rFonts w:ascii="Times New Roman" w:hAnsi="Times New Roman" w:cs="Times New Roman"/>
          <w:sz w:val="28"/>
          <w:szCs w:val="28"/>
        </w:rPr>
        <w:t>Статья 2</w:t>
      </w:r>
    </w:p>
    <w:p w14:paraId="669171B5" w14:textId="77777777" w:rsidR="00135264" w:rsidRPr="00747648" w:rsidRDefault="00135264" w:rsidP="00CD64A0">
      <w:pPr>
        <w:pStyle w:val="ConsPlusTitle"/>
        <w:ind w:firstLine="851"/>
        <w:jc w:val="both"/>
        <w:outlineLvl w:val="0"/>
        <w:rPr>
          <w:rFonts w:ascii="Times New Roman" w:hAnsi="Times New Roman" w:cs="Times New Roman"/>
          <w:sz w:val="28"/>
          <w:szCs w:val="28"/>
        </w:rPr>
      </w:pPr>
    </w:p>
    <w:p w14:paraId="3FF15162" w14:textId="3149019B" w:rsidR="00FD35D7" w:rsidRPr="00747648" w:rsidRDefault="00203832" w:rsidP="007B1AA1">
      <w:pPr>
        <w:pStyle w:val="ConsPlusNormal"/>
        <w:ind w:firstLine="567"/>
        <w:jc w:val="both"/>
        <w:rPr>
          <w:rFonts w:ascii="Times New Roman" w:hAnsi="Times New Roman" w:cs="Times New Roman"/>
          <w:sz w:val="28"/>
          <w:szCs w:val="28"/>
        </w:rPr>
      </w:pPr>
      <w:r w:rsidRPr="00747648">
        <w:rPr>
          <w:rFonts w:ascii="Times New Roman" w:hAnsi="Times New Roman" w:cs="Times New Roman"/>
          <w:sz w:val="28"/>
          <w:szCs w:val="28"/>
        </w:rPr>
        <w:t>Настоящи</w:t>
      </w:r>
      <w:r w:rsidR="0058641B" w:rsidRPr="00747648">
        <w:rPr>
          <w:rFonts w:ascii="Times New Roman" w:hAnsi="Times New Roman" w:cs="Times New Roman"/>
          <w:sz w:val="28"/>
          <w:szCs w:val="28"/>
        </w:rPr>
        <w:t>й</w:t>
      </w:r>
      <w:r w:rsidRPr="00747648">
        <w:rPr>
          <w:rFonts w:ascii="Times New Roman" w:hAnsi="Times New Roman" w:cs="Times New Roman"/>
          <w:sz w:val="28"/>
          <w:szCs w:val="28"/>
        </w:rPr>
        <w:t xml:space="preserve"> </w:t>
      </w:r>
      <w:r w:rsidR="0058641B" w:rsidRPr="00747648">
        <w:rPr>
          <w:rFonts w:ascii="Times New Roman" w:hAnsi="Times New Roman" w:cs="Times New Roman"/>
          <w:sz w:val="28"/>
          <w:szCs w:val="28"/>
        </w:rPr>
        <w:t xml:space="preserve">закон </w:t>
      </w:r>
      <w:r w:rsidRPr="00747648">
        <w:rPr>
          <w:rFonts w:ascii="Times New Roman" w:hAnsi="Times New Roman" w:cs="Times New Roman"/>
          <w:sz w:val="28"/>
          <w:szCs w:val="28"/>
        </w:rPr>
        <w:t>вступа</w:t>
      </w:r>
      <w:r w:rsidR="00342A8A" w:rsidRPr="00747648">
        <w:rPr>
          <w:rFonts w:ascii="Times New Roman" w:hAnsi="Times New Roman" w:cs="Times New Roman"/>
          <w:sz w:val="28"/>
          <w:szCs w:val="28"/>
        </w:rPr>
        <w:t>е</w:t>
      </w:r>
      <w:r w:rsidRPr="00747648">
        <w:rPr>
          <w:rFonts w:ascii="Times New Roman" w:hAnsi="Times New Roman" w:cs="Times New Roman"/>
          <w:sz w:val="28"/>
          <w:szCs w:val="28"/>
        </w:rPr>
        <w:t xml:space="preserve">т в силу со дня </w:t>
      </w:r>
      <w:r w:rsidR="00D1635D" w:rsidRPr="00747648">
        <w:rPr>
          <w:rFonts w:ascii="Times New Roman" w:hAnsi="Times New Roman" w:cs="Times New Roman"/>
          <w:sz w:val="28"/>
          <w:szCs w:val="28"/>
        </w:rPr>
        <w:t>его</w:t>
      </w:r>
      <w:r w:rsidRPr="00747648">
        <w:rPr>
          <w:rFonts w:ascii="Times New Roman" w:hAnsi="Times New Roman" w:cs="Times New Roman"/>
          <w:sz w:val="28"/>
          <w:szCs w:val="28"/>
        </w:rPr>
        <w:t xml:space="preserve"> официального опубликования</w:t>
      </w:r>
      <w:r w:rsidR="00A01B0D">
        <w:rPr>
          <w:rFonts w:ascii="Times New Roman" w:hAnsi="Times New Roman" w:cs="Times New Roman"/>
          <w:color w:val="00B050"/>
          <w:sz w:val="28"/>
          <w:szCs w:val="28"/>
        </w:rPr>
        <w:t>.</w:t>
      </w:r>
    </w:p>
    <w:p w14:paraId="7865A69F" w14:textId="77777777" w:rsidR="00135264" w:rsidRPr="00747648" w:rsidRDefault="00135264" w:rsidP="00CD64A0">
      <w:pPr>
        <w:pStyle w:val="ConsPlusNormal"/>
        <w:ind w:firstLine="851"/>
        <w:jc w:val="both"/>
        <w:rPr>
          <w:rFonts w:ascii="Times New Roman" w:hAnsi="Times New Roman" w:cs="Times New Roman"/>
          <w:sz w:val="28"/>
          <w:szCs w:val="28"/>
        </w:rPr>
      </w:pPr>
    </w:p>
    <w:p w14:paraId="6EB625C8" w14:textId="77777777" w:rsidR="0058641B" w:rsidRPr="00D31729" w:rsidRDefault="00203832" w:rsidP="0058641B">
      <w:pPr>
        <w:pStyle w:val="ConsPlusNormal"/>
        <w:rPr>
          <w:rFonts w:ascii="Times New Roman" w:hAnsi="Times New Roman" w:cs="Times New Roman"/>
          <w:sz w:val="28"/>
          <w:szCs w:val="28"/>
        </w:rPr>
      </w:pPr>
      <w:r w:rsidRPr="00D31729">
        <w:rPr>
          <w:rFonts w:ascii="Times New Roman" w:hAnsi="Times New Roman" w:cs="Times New Roman"/>
          <w:sz w:val="28"/>
          <w:szCs w:val="28"/>
        </w:rPr>
        <w:t xml:space="preserve">Губернатор </w:t>
      </w:r>
    </w:p>
    <w:p w14:paraId="5CD46BF5" w14:textId="7298A1B6" w:rsidR="00203832" w:rsidRPr="00747648" w:rsidRDefault="00203832" w:rsidP="0058641B">
      <w:pPr>
        <w:pStyle w:val="ConsPlusNormal"/>
        <w:rPr>
          <w:rFonts w:ascii="Times New Roman" w:hAnsi="Times New Roman" w:cs="Times New Roman"/>
          <w:b/>
          <w:bCs/>
          <w:sz w:val="28"/>
          <w:szCs w:val="28"/>
        </w:rPr>
      </w:pPr>
      <w:r w:rsidRPr="00D31729">
        <w:rPr>
          <w:rFonts w:ascii="Times New Roman" w:hAnsi="Times New Roman" w:cs="Times New Roman"/>
          <w:sz w:val="28"/>
          <w:szCs w:val="28"/>
        </w:rPr>
        <w:t>Тверской области</w:t>
      </w:r>
      <w:r w:rsidR="0058641B" w:rsidRPr="00D31729">
        <w:rPr>
          <w:rFonts w:ascii="Times New Roman" w:hAnsi="Times New Roman" w:cs="Times New Roman"/>
          <w:sz w:val="28"/>
          <w:szCs w:val="28"/>
        </w:rPr>
        <w:t xml:space="preserve">                                         </w:t>
      </w:r>
      <w:r w:rsidR="00032CC9" w:rsidRPr="00D31729">
        <w:rPr>
          <w:rFonts w:ascii="Times New Roman" w:hAnsi="Times New Roman" w:cs="Times New Roman"/>
          <w:sz w:val="28"/>
          <w:szCs w:val="28"/>
        </w:rPr>
        <w:t xml:space="preserve">                                      </w:t>
      </w:r>
      <w:r w:rsidR="0058641B" w:rsidRPr="00D31729">
        <w:rPr>
          <w:rFonts w:ascii="Times New Roman" w:hAnsi="Times New Roman" w:cs="Times New Roman"/>
          <w:sz w:val="28"/>
          <w:szCs w:val="28"/>
        </w:rPr>
        <w:t>И.М. Руденя</w:t>
      </w:r>
    </w:p>
    <w:p w14:paraId="0B1665A8" w14:textId="544A2CE7" w:rsidR="006F604C" w:rsidRDefault="006F604C" w:rsidP="00BA1C9C">
      <w:pPr>
        <w:pStyle w:val="ConsPlusNormal"/>
        <w:rPr>
          <w:rFonts w:ascii="Times New Roman" w:hAnsi="Times New Roman" w:cs="Times New Roman"/>
          <w:sz w:val="28"/>
          <w:szCs w:val="28"/>
        </w:rPr>
      </w:pPr>
    </w:p>
    <w:p w14:paraId="1F89254C" w14:textId="1F560354" w:rsidR="00D31729" w:rsidRDefault="00D31729" w:rsidP="00BA1C9C">
      <w:pPr>
        <w:pStyle w:val="ConsPlusNormal"/>
        <w:rPr>
          <w:rFonts w:ascii="Times New Roman" w:hAnsi="Times New Roman" w:cs="Times New Roman"/>
          <w:sz w:val="28"/>
          <w:szCs w:val="28"/>
        </w:rPr>
      </w:pPr>
      <w:r>
        <w:rPr>
          <w:rFonts w:ascii="Times New Roman" w:hAnsi="Times New Roman" w:cs="Times New Roman"/>
          <w:sz w:val="28"/>
          <w:szCs w:val="28"/>
        </w:rPr>
        <w:t>Тверь</w:t>
      </w:r>
    </w:p>
    <w:p w14:paraId="10A94A52" w14:textId="07CD3437" w:rsidR="00DA4CE0" w:rsidRPr="00FF6447" w:rsidRDefault="00DA4CE0" w:rsidP="00DA4CE0">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12 сентября</w:t>
      </w:r>
      <w:r w:rsidRPr="00FF6447">
        <w:rPr>
          <w:rFonts w:ascii="Times New Roman" w:hAnsi="Times New Roman" w:cs="Times New Roman"/>
          <w:sz w:val="28"/>
          <w:szCs w:val="28"/>
        </w:rPr>
        <w:t xml:space="preserve"> 2025 года</w:t>
      </w:r>
    </w:p>
    <w:p w14:paraId="4994DFDD" w14:textId="7940F854" w:rsidR="00DA4CE0" w:rsidRPr="00FF6447" w:rsidRDefault="00DA4CE0" w:rsidP="00DA4CE0">
      <w:pPr>
        <w:widowControl w:val="0"/>
        <w:autoSpaceDE w:val="0"/>
        <w:autoSpaceDN w:val="0"/>
        <w:adjustRightInd w:val="0"/>
        <w:spacing w:after="0" w:line="240" w:lineRule="auto"/>
        <w:jc w:val="both"/>
        <w:rPr>
          <w:rFonts w:ascii="Times New Roman" w:hAnsi="Times New Roman" w:cs="Times New Roman"/>
          <w:sz w:val="28"/>
          <w:szCs w:val="28"/>
        </w:rPr>
      </w:pPr>
      <w:r w:rsidRPr="00FF6447">
        <w:rPr>
          <w:rFonts w:ascii="Times New Roman" w:hAnsi="Times New Roman" w:cs="Times New Roman"/>
          <w:sz w:val="28"/>
          <w:szCs w:val="28"/>
        </w:rPr>
        <w:t xml:space="preserve">№ </w:t>
      </w:r>
      <w:r>
        <w:rPr>
          <w:rFonts w:ascii="Times New Roman" w:hAnsi="Times New Roman" w:cs="Times New Roman"/>
          <w:sz w:val="28"/>
          <w:szCs w:val="28"/>
        </w:rPr>
        <w:t>47</w:t>
      </w:r>
      <w:r w:rsidRPr="00FF6447">
        <w:rPr>
          <w:rFonts w:ascii="Times New Roman" w:hAnsi="Times New Roman" w:cs="Times New Roman"/>
          <w:sz w:val="28"/>
          <w:szCs w:val="28"/>
        </w:rPr>
        <w:t>-ЗО</w:t>
      </w:r>
      <w:bookmarkStart w:id="4" w:name="_GoBack"/>
      <w:bookmarkEnd w:id="4"/>
    </w:p>
    <w:sectPr w:rsidR="00DA4CE0" w:rsidRPr="00FF6447" w:rsidSect="00D31729">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5383D6" w14:textId="77777777" w:rsidR="00C03145" w:rsidRDefault="00C03145" w:rsidP="005E2731">
      <w:pPr>
        <w:spacing w:after="0" w:line="240" w:lineRule="auto"/>
      </w:pPr>
      <w:r>
        <w:separator/>
      </w:r>
    </w:p>
  </w:endnote>
  <w:endnote w:type="continuationSeparator" w:id="0">
    <w:p w14:paraId="557498C2" w14:textId="77777777" w:rsidR="00C03145" w:rsidRDefault="00C03145" w:rsidP="005E2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E316D" w14:textId="77777777" w:rsidR="00C03145" w:rsidRDefault="00C03145" w:rsidP="005E2731">
      <w:pPr>
        <w:spacing w:after="0" w:line="240" w:lineRule="auto"/>
      </w:pPr>
      <w:r>
        <w:separator/>
      </w:r>
    </w:p>
  </w:footnote>
  <w:footnote w:type="continuationSeparator" w:id="0">
    <w:p w14:paraId="1DE282B9" w14:textId="77777777" w:rsidR="00C03145" w:rsidRDefault="00C03145" w:rsidP="005E2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1986078"/>
      <w:docPartObj>
        <w:docPartGallery w:val="Page Numbers (Top of Page)"/>
        <w:docPartUnique/>
      </w:docPartObj>
    </w:sdtPr>
    <w:sdtEndPr/>
    <w:sdtContent>
      <w:p w14:paraId="4C83FA17" w14:textId="65C08B14" w:rsidR="005E2731" w:rsidRDefault="005E2731">
        <w:pPr>
          <w:pStyle w:val="a3"/>
          <w:jc w:val="center"/>
        </w:pPr>
        <w:r>
          <w:fldChar w:fldCharType="begin"/>
        </w:r>
        <w:r>
          <w:instrText>PAGE   \* MERGEFORMAT</w:instrText>
        </w:r>
        <w:r>
          <w:fldChar w:fldCharType="separate"/>
        </w:r>
        <w:r w:rsidR="00964863">
          <w:rPr>
            <w:noProof/>
          </w:rPr>
          <w:t>6</w:t>
        </w:r>
        <w:r>
          <w:fldChar w:fldCharType="end"/>
        </w:r>
      </w:p>
    </w:sdtContent>
  </w:sdt>
  <w:p w14:paraId="7D0011A8" w14:textId="77777777" w:rsidR="005E2731" w:rsidRDefault="005E273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832"/>
    <w:rsid w:val="00022BD2"/>
    <w:rsid w:val="00027E94"/>
    <w:rsid w:val="00032CC9"/>
    <w:rsid w:val="00044737"/>
    <w:rsid w:val="00047FD5"/>
    <w:rsid w:val="0005171B"/>
    <w:rsid w:val="000617E9"/>
    <w:rsid w:val="00065495"/>
    <w:rsid w:val="00072E72"/>
    <w:rsid w:val="00083F1C"/>
    <w:rsid w:val="00095CF9"/>
    <w:rsid w:val="000A125B"/>
    <w:rsid w:val="000B289A"/>
    <w:rsid w:val="000E122B"/>
    <w:rsid w:val="0012078A"/>
    <w:rsid w:val="00126449"/>
    <w:rsid w:val="0013319F"/>
    <w:rsid w:val="00133C07"/>
    <w:rsid w:val="00135264"/>
    <w:rsid w:val="00183533"/>
    <w:rsid w:val="001914D1"/>
    <w:rsid w:val="001D2B66"/>
    <w:rsid w:val="001D4AF1"/>
    <w:rsid w:val="001E3DED"/>
    <w:rsid w:val="001E4246"/>
    <w:rsid w:val="001E7341"/>
    <w:rsid w:val="001F4205"/>
    <w:rsid w:val="001F4E8C"/>
    <w:rsid w:val="002013FD"/>
    <w:rsid w:val="00203832"/>
    <w:rsid w:val="0021169C"/>
    <w:rsid w:val="00280419"/>
    <w:rsid w:val="0028489A"/>
    <w:rsid w:val="00290B2B"/>
    <w:rsid w:val="00291BA2"/>
    <w:rsid w:val="002A770A"/>
    <w:rsid w:val="002D1C1F"/>
    <w:rsid w:val="002D4FEE"/>
    <w:rsid w:val="002E0A5C"/>
    <w:rsid w:val="002E131E"/>
    <w:rsid w:val="003005E8"/>
    <w:rsid w:val="00301E51"/>
    <w:rsid w:val="0030572F"/>
    <w:rsid w:val="00312C9D"/>
    <w:rsid w:val="00327C04"/>
    <w:rsid w:val="00340365"/>
    <w:rsid w:val="00342A8A"/>
    <w:rsid w:val="003550F1"/>
    <w:rsid w:val="003568A0"/>
    <w:rsid w:val="00366293"/>
    <w:rsid w:val="00376BF7"/>
    <w:rsid w:val="00392E78"/>
    <w:rsid w:val="003A713A"/>
    <w:rsid w:val="003B2BD9"/>
    <w:rsid w:val="003B35CF"/>
    <w:rsid w:val="003D5C99"/>
    <w:rsid w:val="003D6904"/>
    <w:rsid w:val="003D6AE9"/>
    <w:rsid w:val="003F7E66"/>
    <w:rsid w:val="00400D80"/>
    <w:rsid w:val="004157C4"/>
    <w:rsid w:val="00422D00"/>
    <w:rsid w:val="004252D2"/>
    <w:rsid w:val="00435636"/>
    <w:rsid w:val="00490D24"/>
    <w:rsid w:val="00497398"/>
    <w:rsid w:val="004D0EE3"/>
    <w:rsid w:val="004F4F4E"/>
    <w:rsid w:val="00500DD2"/>
    <w:rsid w:val="00502A29"/>
    <w:rsid w:val="00527ED1"/>
    <w:rsid w:val="00553907"/>
    <w:rsid w:val="0055467D"/>
    <w:rsid w:val="005609F8"/>
    <w:rsid w:val="00562140"/>
    <w:rsid w:val="00583CD8"/>
    <w:rsid w:val="0058641B"/>
    <w:rsid w:val="005911DB"/>
    <w:rsid w:val="005A1B42"/>
    <w:rsid w:val="005A689E"/>
    <w:rsid w:val="005B3545"/>
    <w:rsid w:val="005B74CD"/>
    <w:rsid w:val="005D65B9"/>
    <w:rsid w:val="005E2731"/>
    <w:rsid w:val="005F4A1D"/>
    <w:rsid w:val="00601F7A"/>
    <w:rsid w:val="00605DDA"/>
    <w:rsid w:val="00632FB3"/>
    <w:rsid w:val="00633764"/>
    <w:rsid w:val="00642950"/>
    <w:rsid w:val="006537D9"/>
    <w:rsid w:val="006573A9"/>
    <w:rsid w:val="006827C4"/>
    <w:rsid w:val="00694B44"/>
    <w:rsid w:val="00694BDC"/>
    <w:rsid w:val="00694E9F"/>
    <w:rsid w:val="006A79A1"/>
    <w:rsid w:val="006C3C0A"/>
    <w:rsid w:val="006D6EC2"/>
    <w:rsid w:val="006D7A89"/>
    <w:rsid w:val="006F604C"/>
    <w:rsid w:val="00703D3F"/>
    <w:rsid w:val="007072BD"/>
    <w:rsid w:val="00721128"/>
    <w:rsid w:val="0072127E"/>
    <w:rsid w:val="007459ED"/>
    <w:rsid w:val="00747648"/>
    <w:rsid w:val="0075313A"/>
    <w:rsid w:val="00753193"/>
    <w:rsid w:val="00764BDE"/>
    <w:rsid w:val="00775B26"/>
    <w:rsid w:val="00793A1E"/>
    <w:rsid w:val="007B1AA1"/>
    <w:rsid w:val="007C718B"/>
    <w:rsid w:val="007D70CB"/>
    <w:rsid w:val="007E53DA"/>
    <w:rsid w:val="00812C02"/>
    <w:rsid w:val="00821D32"/>
    <w:rsid w:val="0082524F"/>
    <w:rsid w:val="00842FC3"/>
    <w:rsid w:val="00845E80"/>
    <w:rsid w:val="00845FBF"/>
    <w:rsid w:val="00846CDE"/>
    <w:rsid w:val="00895130"/>
    <w:rsid w:val="008A01EE"/>
    <w:rsid w:val="008B7899"/>
    <w:rsid w:val="008B7E1E"/>
    <w:rsid w:val="008F58F4"/>
    <w:rsid w:val="008F6DE7"/>
    <w:rsid w:val="008F79DA"/>
    <w:rsid w:val="00912D96"/>
    <w:rsid w:val="009227C5"/>
    <w:rsid w:val="009316A2"/>
    <w:rsid w:val="009479ED"/>
    <w:rsid w:val="009509A9"/>
    <w:rsid w:val="009515F5"/>
    <w:rsid w:val="009527BF"/>
    <w:rsid w:val="00964863"/>
    <w:rsid w:val="00985C3C"/>
    <w:rsid w:val="00986FAD"/>
    <w:rsid w:val="00993892"/>
    <w:rsid w:val="0099782E"/>
    <w:rsid w:val="009A53A1"/>
    <w:rsid w:val="009B5B8F"/>
    <w:rsid w:val="009D7020"/>
    <w:rsid w:val="00A01B0D"/>
    <w:rsid w:val="00A7335D"/>
    <w:rsid w:val="00A908A7"/>
    <w:rsid w:val="00A93BC1"/>
    <w:rsid w:val="00AA687B"/>
    <w:rsid w:val="00AB658F"/>
    <w:rsid w:val="00AC01ED"/>
    <w:rsid w:val="00AC2F97"/>
    <w:rsid w:val="00AC7DBA"/>
    <w:rsid w:val="00B01C86"/>
    <w:rsid w:val="00B033B6"/>
    <w:rsid w:val="00B123D0"/>
    <w:rsid w:val="00B20D15"/>
    <w:rsid w:val="00B34CCF"/>
    <w:rsid w:val="00B46ACE"/>
    <w:rsid w:val="00B55DB2"/>
    <w:rsid w:val="00B66A3D"/>
    <w:rsid w:val="00B7283A"/>
    <w:rsid w:val="00B73836"/>
    <w:rsid w:val="00B7705B"/>
    <w:rsid w:val="00B814D7"/>
    <w:rsid w:val="00BA1C9C"/>
    <w:rsid w:val="00BB0D13"/>
    <w:rsid w:val="00BD0464"/>
    <w:rsid w:val="00BD6268"/>
    <w:rsid w:val="00BE3F13"/>
    <w:rsid w:val="00C03145"/>
    <w:rsid w:val="00C14550"/>
    <w:rsid w:val="00C219F5"/>
    <w:rsid w:val="00C276A3"/>
    <w:rsid w:val="00C31C48"/>
    <w:rsid w:val="00C50CF4"/>
    <w:rsid w:val="00C70975"/>
    <w:rsid w:val="00C846BA"/>
    <w:rsid w:val="00C96D4D"/>
    <w:rsid w:val="00C972C8"/>
    <w:rsid w:val="00CA7014"/>
    <w:rsid w:val="00CA7CAB"/>
    <w:rsid w:val="00CD29A3"/>
    <w:rsid w:val="00CD64A0"/>
    <w:rsid w:val="00CD7BD5"/>
    <w:rsid w:val="00CE1C61"/>
    <w:rsid w:val="00CF0A8D"/>
    <w:rsid w:val="00CF46A3"/>
    <w:rsid w:val="00D07DA0"/>
    <w:rsid w:val="00D1635D"/>
    <w:rsid w:val="00D31729"/>
    <w:rsid w:val="00D33258"/>
    <w:rsid w:val="00D440E0"/>
    <w:rsid w:val="00D44F2D"/>
    <w:rsid w:val="00D47B50"/>
    <w:rsid w:val="00D503D9"/>
    <w:rsid w:val="00D52AAC"/>
    <w:rsid w:val="00D5613B"/>
    <w:rsid w:val="00D87C14"/>
    <w:rsid w:val="00DA194C"/>
    <w:rsid w:val="00DA4CE0"/>
    <w:rsid w:val="00DB117D"/>
    <w:rsid w:val="00DC5250"/>
    <w:rsid w:val="00DC5726"/>
    <w:rsid w:val="00E12204"/>
    <w:rsid w:val="00E14AB7"/>
    <w:rsid w:val="00E239CA"/>
    <w:rsid w:val="00E54E99"/>
    <w:rsid w:val="00E75FEF"/>
    <w:rsid w:val="00E8330A"/>
    <w:rsid w:val="00E83FD6"/>
    <w:rsid w:val="00E9446B"/>
    <w:rsid w:val="00EA0AD2"/>
    <w:rsid w:val="00EB09C0"/>
    <w:rsid w:val="00EB4A3A"/>
    <w:rsid w:val="00EB4C2C"/>
    <w:rsid w:val="00EF158C"/>
    <w:rsid w:val="00EF1DB0"/>
    <w:rsid w:val="00F1286D"/>
    <w:rsid w:val="00F539A5"/>
    <w:rsid w:val="00F71C2A"/>
    <w:rsid w:val="00F77C24"/>
    <w:rsid w:val="00F810E2"/>
    <w:rsid w:val="00F81652"/>
    <w:rsid w:val="00F9486A"/>
    <w:rsid w:val="00F97639"/>
    <w:rsid w:val="00FA0FC7"/>
    <w:rsid w:val="00FC1D9D"/>
    <w:rsid w:val="00FD0FC2"/>
    <w:rsid w:val="00FD3392"/>
    <w:rsid w:val="00FD35D7"/>
    <w:rsid w:val="00FE6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D8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E131E"/>
    <w:pPr>
      <w:keepNext/>
      <w:spacing w:after="0" w:line="240" w:lineRule="auto"/>
      <w:jc w:val="center"/>
      <w:outlineLvl w:val="0"/>
    </w:pPr>
    <w:rPr>
      <w:rFonts w:ascii="Times New Roman" w:eastAsia="Times New Roman" w:hAnsi="Times New Roman" w:cs="Times New Roman"/>
      <w:b/>
      <w:kern w:val="0"/>
      <w:sz w:val="32"/>
      <w:szCs w:val="28"/>
      <w:lang w:val="x-none" w:eastAsia="x-none"/>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383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0383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03832"/>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5E273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E2731"/>
  </w:style>
  <w:style w:type="paragraph" w:styleId="a5">
    <w:name w:val="footer"/>
    <w:basedOn w:val="a"/>
    <w:link w:val="a6"/>
    <w:uiPriority w:val="99"/>
    <w:unhideWhenUsed/>
    <w:rsid w:val="005E273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E2731"/>
  </w:style>
  <w:style w:type="character" w:customStyle="1" w:styleId="10">
    <w:name w:val="Заголовок 1 Знак"/>
    <w:basedOn w:val="a0"/>
    <w:link w:val="1"/>
    <w:rsid w:val="002E131E"/>
    <w:rPr>
      <w:rFonts w:ascii="Times New Roman" w:eastAsia="Times New Roman" w:hAnsi="Times New Roman" w:cs="Times New Roman"/>
      <w:b/>
      <w:kern w:val="0"/>
      <w:sz w:val="32"/>
      <w:szCs w:val="28"/>
      <w:lang w:val="x-none" w:eastAsia="x-none"/>
      <w14:ligatures w14:val="none"/>
    </w:rPr>
  </w:style>
  <w:style w:type="paragraph" w:customStyle="1" w:styleId="a7">
    <w:name w:val="виз"/>
    <w:rsid w:val="002E131E"/>
    <w:pPr>
      <w:spacing w:after="0" w:line="240" w:lineRule="auto"/>
    </w:pPr>
    <w:rPr>
      <w:rFonts w:ascii="Times New Roman" w:eastAsia="Times New Roman" w:hAnsi="Times New Roman" w:cs="Times New Roman"/>
      <w:kern w:val="0"/>
      <w:sz w:val="20"/>
      <w:szCs w:val="20"/>
      <w:lang w:eastAsia="ru-RU"/>
      <w14:ligatures w14:val="none"/>
    </w:rPr>
  </w:style>
  <w:style w:type="paragraph" w:styleId="a8">
    <w:name w:val="caption"/>
    <w:basedOn w:val="a"/>
    <w:next w:val="a"/>
    <w:uiPriority w:val="35"/>
    <w:semiHidden/>
    <w:unhideWhenUsed/>
    <w:qFormat/>
    <w:rsid w:val="00340365"/>
    <w:pPr>
      <w:spacing w:after="200" w:line="240" w:lineRule="auto"/>
    </w:pPr>
    <w:rPr>
      <w:i/>
      <w:iCs/>
      <w:color w:val="44546A" w:themeColor="text2"/>
      <w:sz w:val="18"/>
      <w:szCs w:val="18"/>
    </w:rPr>
  </w:style>
  <w:style w:type="paragraph" w:styleId="a9">
    <w:name w:val="Balloon Text"/>
    <w:basedOn w:val="a"/>
    <w:link w:val="aa"/>
    <w:uiPriority w:val="99"/>
    <w:semiHidden/>
    <w:unhideWhenUsed/>
    <w:rsid w:val="0096486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648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E131E"/>
    <w:pPr>
      <w:keepNext/>
      <w:spacing w:after="0" w:line="240" w:lineRule="auto"/>
      <w:jc w:val="center"/>
      <w:outlineLvl w:val="0"/>
    </w:pPr>
    <w:rPr>
      <w:rFonts w:ascii="Times New Roman" w:eastAsia="Times New Roman" w:hAnsi="Times New Roman" w:cs="Times New Roman"/>
      <w:b/>
      <w:kern w:val="0"/>
      <w:sz w:val="32"/>
      <w:szCs w:val="28"/>
      <w:lang w:val="x-none" w:eastAsia="x-none"/>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383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0383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03832"/>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5E273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E2731"/>
  </w:style>
  <w:style w:type="paragraph" w:styleId="a5">
    <w:name w:val="footer"/>
    <w:basedOn w:val="a"/>
    <w:link w:val="a6"/>
    <w:uiPriority w:val="99"/>
    <w:unhideWhenUsed/>
    <w:rsid w:val="005E273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E2731"/>
  </w:style>
  <w:style w:type="character" w:customStyle="1" w:styleId="10">
    <w:name w:val="Заголовок 1 Знак"/>
    <w:basedOn w:val="a0"/>
    <w:link w:val="1"/>
    <w:rsid w:val="002E131E"/>
    <w:rPr>
      <w:rFonts w:ascii="Times New Roman" w:eastAsia="Times New Roman" w:hAnsi="Times New Roman" w:cs="Times New Roman"/>
      <w:b/>
      <w:kern w:val="0"/>
      <w:sz w:val="32"/>
      <w:szCs w:val="28"/>
      <w:lang w:val="x-none" w:eastAsia="x-none"/>
      <w14:ligatures w14:val="none"/>
    </w:rPr>
  </w:style>
  <w:style w:type="paragraph" w:customStyle="1" w:styleId="a7">
    <w:name w:val="виз"/>
    <w:rsid w:val="002E131E"/>
    <w:pPr>
      <w:spacing w:after="0" w:line="240" w:lineRule="auto"/>
    </w:pPr>
    <w:rPr>
      <w:rFonts w:ascii="Times New Roman" w:eastAsia="Times New Roman" w:hAnsi="Times New Roman" w:cs="Times New Roman"/>
      <w:kern w:val="0"/>
      <w:sz w:val="20"/>
      <w:szCs w:val="20"/>
      <w:lang w:eastAsia="ru-RU"/>
      <w14:ligatures w14:val="none"/>
    </w:rPr>
  </w:style>
  <w:style w:type="paragraph" w:styleId="a8">
    <w:name w:val="caption"/>
    <w:basedOn w:val="a"/>
    <w:next w:val="a"/>
    <w:uiPriority w:val="35"/>
    <w:semiHidden/>
    <w:unhideWhenUsed/>
    <w:qFormat/>
    <w:rsid w:val="00340365"/>
    <w:pPr>
      <w:spacing w:after="200" w:line="240" w:lineRule="auto"/>
    </w:pPr>
    <w:rPr>
      <w:i/>
      <w:iCs/>
      <w:color w:val="44546A" w:themeColor="text2"/>
      <w:sz w:val="18"/>
      <w:szCs w:val="18"/>
    </w:rPr>
  </w:style>
  <w:style w:type="paragraph" w:styleId="a9">
    <w:name w:val="Balloon Text"/>
    <w:basedOn w:val="a"/>
    <w:link w:val="aa"/>
    <w:uiPriority w:val="99"/>
    <w:semiHidden/>
    <w:unhideWhenUsed/>
    <w:rsid w:val="0096486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648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30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765E3007C15289CBFE8135256DE64F9A6C4C1B1D480F14BA136C39F51AD03AF510B5C6B6C1925B6EE931ACB91F54310E0A113C4A4381BD0BF96A4374mDy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F8D33-F77A-413B-ABBF-F7BB51FC9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1739</Words>
  <Characters>9917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Овсянникова</dc:creator>
  <cp:keywords/>
  <dc:description/>
  <cp:lastModifiedBy>Игорь С. Власов</cp:lastModifiedBy>
  <cp:revision>7</cp:revision>
  <cp:lastPrinted>2025-09-15T08:31:00Z</cp:lastPrinted>
  <dcterms:created xsi:type="dcterms:W3CDTF">2025-09-09T12:53:00Z</dcterms:created>
  <dcterms:modified xsi:type="dcterms:W3CDTF">2025-09-17T13:36:00Z</dcterms:modified>
</cp:coreProperties>
</file>