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8E" w:rsidRPr="00BB518E" w:rsidRDefault="00BB518E" w:rsidP="00BB518E">
      <w:pPr>
        <w:autoSpaceDE w:val="0"/>
        <w:autoSpaceDN w:val="0"/>
        <w:adjustRightInd w:val="0"/>
        <w:spacing w:line="276" w:lineRule="auto"/>
        <w:jc w:val="center"/>
        <w:rPr>
          <w:lang w:val="ru-RU"/>
        </w:rPr>
      </w:pPr>
      <w:bookmarkStart w:id="0" w:name="_Hlk39129679"/>
      <w:r w:rsidRPr="00BB518E">
        <w:rPr>
          <w:noProof/>
          <w:lang w:val="ru-RU" w:eastAsia="ru-RU" w:bidi="ar-SA"/>
        </w:rPr>
        <w:drawing>
          <wp:inline distT="0" distB="0" distL="0" distR="0" wp14:anchorId="23276634" wp14:editId="3988A924">
            <wp:extent cx="949325" cy="9556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18E" w:rsidRPr="00BB518E" w:rsidRDefault="00BB518E" w:rsidP="00BB518E">
      <w:pPr>
        <w:keepNext/>
        <w:autoSpaceDE w:val="0"/>
        <w:autoSpaceDN w:val="0"/>
        <w:adjustRightInd w:val="0"/>
        <w:spacing w:line="276" w:lineRule="auto"/>
        <w:jc w:val="center"/>
        <w:outlineLvl w:val="0"/>
        <w:rPr>
          <w:bCs/>
          <w:sz w:val="36"/>
          <w:szCs w:val="36"/>
          <w:lang w:val="ru-RU"/>
        </w:rPr>
      </w:pPr>
      <w:r w:rsidRPr="00BB518E">
        <w:rPr>
          <w:bCs/>
          <w:sz w:val="36"/>
          <w:szCs w:val="36"/>
          <w:lang w:val="ru-RU"/>
        </w:rPr>
        <w:t>ТВЕРСКАЯ ОБЛАСТЬ</w:t>
      </w:r>
    </w:p>
    <w:p w:rsidR="00BB518E" w:rsidRPr="00BB518E" w:rsidRDefault="00BB518E" w:rsidP="00BB518E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lang w:val="ru-RU"/>
        </w:rPr>
      </w:pPr>
    </w:p>
    <w:p w:rsidR="00BB518E" w:rsidRPr="00BB518E" w:rsidRDefault="00BB518E" w:rsidP="00BB518E">
      <w:pPr>
        <w:autoSpaceDE w:val="0"/>
        <w:autoSpaceDN w:val="0"/>
        <w:adjustRightInd w:val="0"/>
        <w:spacing w:line="276" w:lineRule="auto"/>
        <w:jc w:val="center"/>
        <w:rPr>
          <w:b/>
          <w:sz w:val="56"/>
          <w:szCs w:val="56"/>
          <w:lang w:val="ru-RU"/>
        </w:rPr>
      </w:pPr>
      <w:r w:rsidRPr="00BB518E">
        <w:rPr>
          <w:b/>
          <w:sz w:val="56"/>
          <w:szCs w:val="56"/>
          <w:lang w:val="ru-RU"/>
        </w:rPr>
        <w:t>З А К О Н</w:t>
      </w:r>
    </w:p>
    <w:bookmarkEnd w:id="0"/>
    <w:p w:rsidR="0028499D" w:rsidRPr="00595551" w:rsidRDefault="0028499D" w:rsidP="00D27F83">
      <w:pPr>
        <w:tabs>
          <w:tab w:val="left" w:pos="993"/>
        </w:tabs>
        <w:autoSpaceDE w:val="0"/>
        <w:spacing w:line="276" w:lineRule="auto"/>
        <w:jc w:val="center"/>
        <w:rPr>
          <w:b/>
          <w:bCs/>
          <w:sz w:val="28"/>
          <w:szCs w:val="28"/>
          <w:lang w:val="ru-RU"/>
        </w:rPr>
      </w:pPr>
    </w:p>
    <w:p w:rsidR="00D4229C" w:rsidRPr="00595551" w:rsidRDefault="00A26D19" w:rsidP="00D27F83">
      <w:pPr>
        <w:tabs>
          <w:tab w:val="left" w:pos="993"/>
        </w:tabs>
        <w:autoSpaceDE w:val="0"/>
        <w:jc w:val="center"/>
        <w:rPr>
          <w:b/>
          <w:sz w:val="30"/>
          <w:szCs w:val="30"/>
          <w:lang w:val="ru-RU"/>
        </w:rPr>
      </w:pPr>
      <w:r w:rsidRPr="00595551">
        <w:rPr>
          <w:b/>
          <w:sz w:val="30"/>
          <w:szCs w:val="30"/>
          <w:lang w:val="ru-RU"/>
        </w:rPr>
        <w:t>О внесении изменений в закон Тверской области</w:t>
      </w:r>
    </w:p>
    <w:p w:rsidR="000A4479" w:rsidRPr="00595551" w:rsidRDefault="00A26D19" w:rsidP="00D27F83">
      <w:pPr>
        <w:tabs>
          <w:tab w:val="left" w:pos="993"/>
        </w:tabs>
        <w:autoSpaceDE w:val="0"/>
        <w:jc w:val="center"/>
        <w:rPr>
          <w:b/>
          <w:color w:val="000000" w:themeColor="text1"/>
          <w:sz w:val="28"/>
          <w:szCs w:val="28"/>
          <w:lang w:val="ru-RU"/>
        </w:rPr>
      </w:pPr>
      <w:r w:rsidRPr="00595551">
        <w:rPr>
          <w:rFonts w:cstheme="minorBidi"/>
          <w:b/>
          <w:bCs/>
          <w:sz w:val="28"/>
          <w:szCs w:val="28"/>
          <w:lang w:val="ru-RU" w:eastAsia="en-US"/>
        </w:rPr>
        <w:t>«О межбюджетных отношениях в Тверской области»</w:t>
      </w:r>
    </w:p>
    <w:p w:rsidR="000A4479" w:rsidRDefault="000A4479" w:rsidP="00D27F83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  <w:lang w:val="ru-RU"/>
        </w:rPr>
      </w:pPr>
    </w:p>
    <w:p w:rsidR="00E610E6" w:rsidRPr="00595551" w:rsidRDefault="00E610E6" w:rsidP="0044400E">
      <w:pPr>
        <w:ind w:firstLine="709"/>
        <w:jc w:val="right"/>
        <w:rPr>
          <w:color w:val="000000"/>
          <w:sz w:val="28"/>
          <w:szCs w:val="28"/>
          <w:lang w:val="ru-RU"/>
        </w:rPr>
      </w:pPr>
      <w:r w:rsidRPr="00595551">
        <w:rPr>
          <w:color w:val="000000"/>
          <w:sz w:val="28"/>
          <w:szCs w:val="28"/>
          <w:lang w:val="ru-RU"/>
        </w:rPr>
        <w:t>Принят Законодательным Собранием</w:t>
      </w:r>
    </w:p>
    <w:p w:rsidR="00CB5178" w:rsidRPr="00595551" w:rsidRDefault="00E610E6" w:rsidP="0044400E">
      <w:pPr>
        <w:ind w:right="57" w:firstLine="709"/>
        <w:jc w:val="right"/>
        <w:rPr>
          <w:color w:val="000000" w:themeColor="text1"/>
          <w:sz w:val="28"/>
          <w:szCs w:val="28"/>
          <w:lang w:val="ru-RU" w:eastAsia="ar-SA"/>
        </w:rPr>
      </w:pPr>
      <w:r w:rsidRPr="00595551">
        <w:rPr>
          <w:color w:val="000000"/>
          <w:sz w:val="28"/>
          <w:szCs w:val="28"/>
          <w:lang w:val="ru-RU"/>
        </w:rPr>
        <w:t>Тверской области</w:t>
      </w:r>
      <w:r w:rsidR="006318F0">
        <w:rPr>
          <w:color w:val="000000"/>
          <w:sz w:val="28"/>
          <w:szCs w:val="28"/>
          <w:lang w:val="ru-RU"/>
        </w:rPr>
        <w:t xml:space="preserve"> </w:t>
      </w:r>
      <w:r w:rsidR="00BB518E">
        <w:rPr>
          <w:color w:val="000000"/>
          <w:sz w:val="28"/>
          <w:szCs w:val="28"/>
          <w:lang w:val="ru-RU"/>
        </w:rPr>
        <w:t>15 апреля</w:t>
      </w:r>
      <w:r w:rsidRPr="00595551">
        <w:rPr>
          <w:color w:val="000000"/>
          <w:sz w:val="28"/>
          <w:szCs w:val="28"/>
          <w:lang w:val="ru-RU"/>
        </w:rPr>
        <w:t xml:space="preserve"> 20</w:t>
      </w:r>
      <w:r w:rsidR="00E4422F" w:rsidRPr="00595551">
        <w:rPr>
          <w:color w:val="000000"/>
          <w:sz w:val="28"/>
          <w:szCs w:val="28"/>
          <w:lang w:val="ru-RU"/>
        </w:rPr>
        <w:t>2</w:t>
      </w:r>
      <w:r w:rsidR="00975AC0">
        <w:rPr>
          <w:color w:val="000000"/>
          <w:sz w:val="28"/>
          <w:szCs w:val="28"/>
          <w:lang w:val="ru-RU"/>
        </w:rPr>
        <w:t>2</w:t>
      </w:r>
      <w:r w:rsidRPr="00595551">
        <w:rPr>
          <w:color w:val="000000"/>
          <w:sz w:val="28"/>
          <w:szCs w:val="28"/>
          <w:lang w:val="ru-RU"/>
        </w:rPr>
        <w:t xml:space="preserve"> года</w:t>
      </w:r>
    </w:p>
    <w:p w:rsidR="00D4229C" w:rsidRPr="007D63CA" w:rsidRDefault="00D4229C" w:rsidP="00D27F83">
      <w:pPr>
        <w:pStyle w:val="aff2"/>
        <w:shd w:val="clear" w:color="auto" w:fill="auto"/>
        <w:spacing w:line="276" w:lineRule="auto"/>
        <w:rPr>
          <w:color w:val="000000" w:themeColor="text1"/>
        </w:rPr>
      </w:pPr>
    </w:p>
    <w:p w:rsidR="00BB518E" w:rsidRDefault="00BB518E" w:rsidP="00D27F83">
      <w:pPr>
        <w:pStyle w:val="aff2"/>
        <w:shd w:val="clear" w:color="auto" w:fill="auto"/>
        <w:spacing w:line="276" w:lineRule="auto"/>
        <w:rPr>
          <w:color w:val="000000" w:themeColor="text1"/>
        </w:rPr>
      </w:pPr>
    </w:p>
    <w:p w:rsidR="000A4479" w:rsidRPr="007D63CA" w:rsidRDefault="0070778E" w:rsidP="00D27F83">
      <w:pPr>
        <w:pStyle w:val="aff2"/>
        <w:shd w:val="clear" w:color="auto" w:fill="auto"/>
        <w:spacing w:line="276" w:lineRule="auto"/>
        <w:rPr>
          <w:color w:val="000000" w:themeColor="text1"/>
        </w:rPr>
      </w:pPr>
      <w:r w:rsidRPr="007D63CA">
        <w:rPr>
          <w:color w:val="000000" w:themeColor="text1"/>
        </w:rPr>
        <w:t>Статья 1</w:t>
      </w:r>
    </w:p>
    <w:p w:rsidR="00D9551A" w:rsidRDefault="00D9551A" w:rsidP="008A4E08">
      <w:pPr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ru-RU" w:bidi="ar-SA"/>
        </w:rPr>
      </w:pPr>
      <w:r w:rsidRPr="00BB4CE0">
        <w:rPr>
          <w:sz w:val="28"/>
          <w:szCs w:val="28"/>
          <w:lang w:val="ru-RU"/>
        </w:rPr>
        <w:t xml:space="preserve">Внести в </w:t>
      </w:r>
      <w:hyperlink r:id="rId9" w:history="1">
        <w:r w:rsidRPr="00BB4CE0">
          <w:rPr>
            <w:sz w:val="28"/>
            <w:szCs w:val="28"/>
            <w:lang w:val="ru-RU"/>
          </w:rPr>
          <w:t>закон</w:t>
        </w:r>
      </w:hyperlink>
      <w:r w:rsidRPr="00BB4CE0">
        <w:rPr>
          <w:sz w:val="28"/>
          <w:szCs w:val="28"/>
          <w:lang w:val="ru-RU"/>
        </w:rPr>
        <w:t xml:space="preserve"> Тверской области от</w:t>
      </w:r>
      <w:r w:rsidR="00DF097A">
        <w:rPr>
          <w:sz w:val="28"/>
          <w:szCs w:val="28"/>
          <w:lang w:val="ru-RU"/>
        </w:rPr>
        <w:t> </w:t>
      </w:r>
      <w:r w:rsidRPr="00BB4CE0">
        <w:rPr>
          <w:sz w:val="28"/>
          <w:szCs w:val="28"/>
          <w:lang w:val="ru-RU"/>
        </w:rPr>
        <w:t>26.07.2005</w:t>
      </w:r>
      <w:r w:rsidR="00FE7982">
        <w:rPr>
          <w:sz w:val="28"/>
          <w:szCs w:val="28"/>
          <w:lang w:val="ru-RU"/>
        </w:rPr>
        <w:t>  </w:t>
      </w:r>
      <w:r w:rsidRPr="00BB4CE0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 </w:t>
      </w:r>
      <w:r w:rsidRPr="00BB4CE0">
        <w:rPr>
          <w:sz w:val="28"/>
          <w:szCs w:val="28"/>
          <w:lang w:val="ru-RU"/>
        </w:rPr>
        <w:t>94-ЗО «О</w:t>
      </w:r>
      <w:r w:rsidR="00DF097A">
        <w:rPr>
          <w:sz w:val="28"/>
          <w:szCs w:val="28"/>
          <w:lang w:val="ru-RU"/>
        </w:rPr>
        <w:t> </w:t>
      </w:r>
      <w:r w:rsidRPr="00BB4CE0">
        <w:rPr>
          <w:sz w:val="28"/>
          <w:szCs w:val="28"/>
          <w:lang w:val="ru-RU"/>
        </w:rPr>
        <w:t>межбюджетных отношениях в Тверской области» (</w:t>
      </w:r>
      <w:r w:rsidR="00F437D1" w:rsidRPr="00F437D1">
        <w:rPr>
          <w:sz w:val="28"/>
          <w:szCs w:val="28"/>
          <w:lang w:val="ru-RU"/>
        </w:rPr>
        <w:t>с изменениями</w:t>
      </w:r>
      <w:r w:rsidR="001E5F60" w:rsidRPr="001E5F60">
        <w:rPr>
          <w:sz w:val="28"/>
          <w:szCs w:val="28"/>
          <w:lang w:val="ru-RU" w:bidi="ar-SA"/>
        </w:rPr>
        <w:t xml:space="preserve"> </w:t>
      </w:r>
      <w:r w:rsidR="001E5F60">
        <w:rPr>
          <w:sz w:val="28"/>
          <w:szCs w:val="28"/>
          <w:lang w:val="ru-RU" w:bidi="ar-SA"/>
        </w:rPr>
        <w:t>и дополнениями</w:t>
      </w:r>
      <w:r w:rsidR="00F437D1" w:rsidRPr="00F437D1">
        <w:rPr>
          <w:sz w:val="28"/>
          <w:szCs w:val="28"/>
          <w:lang w:val="ru-RU"/>
        </w:rPr>
        <w:t>,</w:t>
      </w:r>
      <w:r w:rsidR="00E17111">
        <w:rPr>
          <w:sz w:val="28"/>
          <w:szCs w:val="28"/>
          <w:lang w:val="ru-RU"/>
        </w:rPr>
        <w:t xml:space="preserve"> </w:t>
      </w:r>
      <w:r w:rsidR="00F437D1" w:rsidRPr="00F437D1">
        <w:rPr>
          <w:sz w:val="28"/>
          <w:szCs w:val="28"/>
          <w:lang w:val="ru-RU"/>
        </w:rPr>
        <w:t>внесенными законами Тверской области</w:t>
      </w:r>
      <w:r w:rsidR="00E17111">
        <w:rPr>
          <w:sz w:val="28"/>
          <w:szCs w:val="28"/>
          <w:lang w:val="ru-RU"/>
        </w:rPr>
        <w:t xml:space="preserve"> </w:t>
      </w:r>
      <w:r w:rsidR="00F437D1" w:rsidRPr="00F437D1">
        <w:rPr>
          <w:sz w:val="28"/>
          <w:szCs w:val="28"/>
          <w:lang w:val="ru-RU"/>
        </w:rPr>
        <w:t>от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18.01.2006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14-</w:t>
      </w:r>
      <w:r w:rsidR="00FE7982" w:rsidRPr="0048554E">
        <w:rPr>
          <w:sz w:val="4"/>
          <w:szCs w:val="4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ЗО, от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18.09.2006</w:t>
      </w:r>
      <w:r w:rsidR="002341FB">
        <w:rPr>
          <w:sz w:val="28"/>
          <w:szCs w:val="28"/>
          <w:lang w:val="ru-RU"/>
        </w:rPr>
        <w:t> 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№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82-ЗО, от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17.07.2007</w:t>
      </w:r>
      <w:r w:rsidR="002341FB">
        <w:rPr>
          <w:sz w:val="28"/>
          <w:szCs w:val="28"/>
          <w:lang w:val="ru-RU"/>
        </w:rPr>
        <w:t> 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№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86-ЗО, от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12.11.2008</w:t>
      </w:r>
      <w:r w:rsidR="002341FB">
        <w:rPr>
          <w:sz w:val="28"/>
          <w:szCs w:val="28"/>
          <w:lang w:val="ru-RU"/>
        </w:rPr>
        <w:t> 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№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118-ЗО, от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09.12.2009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104-ЗО, от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04.06.2010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46-ЗО, от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25.11.2010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100-ЗО, от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18.03.2011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19-ЗО, от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06.10.2011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65-ЗО, от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05.12.2011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73-ЗО, от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07.12.2011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80-ЗО, от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07.12.2012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117-ЗО, от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12.11.2013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107-ЗО, от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01.04.2014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20-ЗО, от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04.12.2014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99-ЗО, от</w:t>
      </w:r>
      <w:r w:rsidR="00B909FB">
        <w:rPr>
          <w:sz w:val="28"/>
          <w:szCs w:val="28"/>
          <w:lang w:val="ru-RU"/>
        </w:rPr>
        <w:t> </w:t>
      </w:r>
      <w:proofErr w:type="gramStart"/>
      <w:r w:rsidR="00F437D1" w:rsidRPr="00F437D1">
        <w:rPr>
          <w:sz w:val="28"/>
          <w:szCs w:val="28"/>
          <w:lang w:val="ru-RU"/>
        </w:rPr>
        <w:t>24.12.2014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proofErr w:type="gramEnd"/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119-ЗО, от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30.09.2015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86-ЗО, от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15.12.2016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83-ЗО, от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07.11.2017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B909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69-ЗО, от</w:t>
      </w:r>
      <w:r w:rsidR="00DF097A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06.12.2017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2341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76-ЗО, от</w:t>
      </w:r>
      <w:r w:rsidR="002341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20.12.2019</w:t>
      </w:r>
      <w:r w:rsidR="002341FB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2341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90-ЗО, от</w:t>
      </w:r>
      <w:r w:rsidR="002341FB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23.12.2020</w:t>
      </w:r>
      <w:r w:rsidR="00E17111">
        <w:rPr>
          <w:sz w:val="28"/>
          <w:szCs w:val="28"/>
          <w:lang w:val="ru-RU"/>
        </w:rPr>
        <w:t>  </w:t>
      </w:r>
      <w:r w:rsidR="00F437D1" w:rsidRPr="00F437D1">
        <w:rPr>
          <w:sz w:val="28"/>
          <w:szCs w:val="28"/>
          <w:lang w:val="ru-RU"/>
        </w:rPr>
        <w:t>№</w:t>
      </w:r>
      <w:r w:rsidR="00E17111">
        <w:rPr>
          <w:sz w:val="28"/>
          <w:szCs w:val="28"/>
          <w:lang w:val="ru-RU"/>
        </w:rPr>
        <w:t> </w:t>
      </w:r>
      <w:r w:rsidR="00F437D1" w:rsidRPr="00F437D1">
        <w:rPr>
          <w:sz w:val="28"/>
          <w:szCs w:val="28"/>
          <w:lang w:val="ru-RU"/>
        </w:rPr>
        <w:t>77-ЗО</w:t>
      </w:r>
      <w:r w:rsidRPr="00BB4CE0">
        <w:rPr>
          <w:lang w:val="ru-RU"/>
        </w:rPr>
        <w:t xml:space="preserve">, </w:t>
      </w:r>
      <w:r w:rsidRPr="00BB4CE0">
        <w:rPr>
          <w:sz w:val="28"/>
          <w:szCs w:val="28"/>
          <w:lang w:val="ru-RU"/>
        </w:rPr>
        <w:t>от</w:t>
      </w:r>
      <w:r w:rsidR="00DF097A">
        <w:rPr>
          <w:sz w:val="28"/>
          <w:szCs w:val="28"/>
          <w:lang w:val="ru-RU"/>
        </w:rPr>
        <w:t> </w:t>
      </w:r>
      <w:r w:rsidRPr="00BB4CE0">
        <w:rPr>
          <w:sz w:val="28"/>
          <w:szCs w:val="28"/>
          <w:lang w:val="ru-RU"/>
        </w:rPr>
        <w:t>01.11.2021</w:t>
      </w:r>
      <w:r w:rsidR="00E17111">
        <w:rPr>
          <w:sz w:val="28"/>
          <w:szCs w:val="28"/>
          <w:lang w:val="ru-RU"/>
        </w:rPr>
        <w:t>  </w:t>
      </w:r>
      <w:r w:rsidRPr="00BB4CE0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 </w:t>
      </w:r>
      <w:r w:rsidRPr="00BB4CE0">
        <w:rPr>
          <w:sz w:val="28"/>
          <w:szCs w:val="28"/>
          <w:lang w:val="ru-RU"/>
        </w:rPr>
        <w:t>62-ЗО</w:t>
      </w:r>
      <w:r>
        <w:rPr>
          <w:sz w:val="28"/>
          <w:szCs w:val="28"/>
          <w:lang w:val="ru-RU"/>
        </w:rPr>
        <w:t xml:space="preserve">, </w:t>
      </w:r>
      <w:r w:rsidR="00CE1B85">
        <w:rPr>
          <w:sz w:val="28"/>
          <w:szCs w:val="28"/>
          <w:lang w:val="ru-RU"/>
        </w:rPr>
        <w:t>от</w:t>
      </w:r>
      <w:r w:rsidR="00E17111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22.12.2021</w:t>
      </w:r>
      <w:r w:rsidR="00E17111">
        <w:rPr>
          <w:sz w:val="28"/>
          <w:szCs w:val="28"/>
          <w:lang w:val="ru-RU"/>
        </w:rPr>
        <w:t>  </w:t>
      </w:r>
      <w:r>
        <w:rPr>
          <w:sz w:val="28"/>
          <w:szCs w:val="28"/>
          <w:lang w:val="ru-RU"/>
        </w:rPr>
        <w:t>№</w:t>
      </w:r>
      <w:r w:rsidR="00E17111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82-ЗО</w:t>
      </w:r>
      <w:r w:rsidRPr="00BB4CE0">
        <w:rPr>
          <w:sz w:val="28"/>
          <w:szCs w:val="28"/>
          <w:lang w:val="ru-RU"/>
        </w:rPr>
        <w:t>)</w:t>
      </w:r>
      <w:r w:rsidRPr="001C71F8">
        <w:rPr>
          <w:sz w:val="28"/>
          <w:szCs w:val="28"/>
          <w:lang w:val="ru-RU"/>
        </w:rPr>
        <w:t xml:space="preserve"> следующие изменения: </w:t>
      </w:r>
    </w:p>
    <w:p w:rsidR="00985198" w:rsidRPr="00D9551A" w:rsidRDefault="00985198" w:rsidP="0044400E">
      <w:pPr>
        <w:pStyle w:val="af5"/>
        <w:numPr>
          <w:ilvl w:val="0"/>
          <w:numId w:val="5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  <w:lang w:val="ru-RU"/>
        </w:rPr>
      </w:pPr>
      <w:r w:rsidRPr="00D9551A">
        <w:rPr>
          <w:sz w:val="28"/>
          <w:szCs w:val="28"/>
          <w:lang w:val="ru-RU"/>
        </w:rPr>
        <w:t>статью 5 дополнить абзацем десятым следующего содержания:</w:t>
      </w:r>
    </w:p>
    <w:p w:rsidR="00102A1F" w:rsidRDefault="00985198" w:rsidP="0044400E">
      <w:pPr>
        <w:pStyle w:val="af5"/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  <w:lang w:val="ru-RU"/>
        </w:rPr>
      </w:pPr>
      <w:r w:rsidRPr="00D9551A">
        <w:rPr>
          <w:sz w:val="28"/>
          <w:szCs w:val="28"/>
          <w:lang w:val="ru-RU"/>
        </w:rPr>
        <w:t>«субвенций бюджету государственного внебюджет</w:t>
      </w:r>
      <w:r w:rsidR="0087681E">
        <w:rPr>
          <w:sz w:val="28"/>
          <w:szCs w:val="28"/>
          <w:lang w:val="ru-RU"/>
        </w:rPr>
        <w:t>ного фонда Российской Федерации из областного бюджета</w:t>
      </w:r>
      <w:r w:rsidR="00DC32D6">
        <w:rPr>
          <w:sz w:val="28"/>
          <w:szCs w:val="28"/>
          <w:lang w:val="ru-RU"/>
        </w:rPr>
        <w:t>.</w:t>
      </w:r>
      <w:r w:rsidRPr="00D9551A">
        <w:rPr>
          <w:sz w:val="28"/>
          <w:szCs w:val="28"/>
          <w:lang w:val="ru-RU"/>
        </w:rPr>
        <w:t>»;</w:t>
      </w:r>
    </w:p>
    <w:p w:rsidR="00142857" w:rsidRPr="00102A1F" w:rsidRDefault="00F437D1" w:rsidP="0044400E">
      <w:pPr>
        <w:pStyle w:val="af5"/>
        <w:numPr>
          <w:ilvl w:val="0"/>
          <w:numId w:val="50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  <w:lang w:val="ru-RU"/>
        </w:rPr>
      </w:pPr>
      <w:r w:rsidRPr="00102A1F">
        <w:rPr>
          <w:sz w:val="28"/>
          <w:szCs w:val="28"/>
          <w:lang w:val="ru-RU"/>
        </w:rPr>
        <w:t>пункт 5</w:t>
      </w:r>
      <w:r w:rsidR="00102A1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статьи</w:t>
      </w:r>
      <w:r w:rsidR="00102A1F" w:rsidRPr="00102A1F">
        <w:rPr>
          <w:sz w:val="28"/>
          <w:szCs w:val="28"/>
          <w:lang w:val="ru-RU"/>
        </w:rPr>
        <w:t xml:space="preserve"> 10</w:t>
      </w:r>
      <w:r w:rsidR="00102A1F">
        <w:rPr>
          <w:sz w:val="28"/>
          <w:szCs w:val="28"/>
          <w:lang w:val="ru-RU"/>
        </w:rPr>
        <w:t xml:space="preserve"> </w:t>
      </w:r>
      <w:r w:rsidR="00B56757" w:rsidRPr="00102A1F">
        <w:rPr>
          <w:sz w:val="28"/>
          <w:szCs w:val="28"/>
          <w:lang w:val="ru-RU"/>
        </w:rPr>
        <w:t>дополнить подпунктами 7 и 8 следующего содержания</w:t>
      </w:r>
      <w:r>
        <w:rPr>
          <w:sz w:val="28"/>
          <w:szCs w:val="28"/>
          <w:lang w:val="ru-RU"/>
        </w:rPr>
        <w:t>:</w:t>
      </w:r>
    </w:p>
    <w:p w:rsidR="00A303C9" w:rsidRDefault="00B56757" w:rsidP="0044400E">
      <w:p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/>
        </w:rPr>
        <w:t>«</w:t>
      </w:r>
      <w:r w:rsidR="00102A1F">
        <w:rPr>
          <w:sz w:val="28"/>
          <w:szCs w:val="28"/>
          <w:lang w:val="ru-RU"/>
        </w:rPr>
        <w:t>7</w:t>
      </w:r>
      <w:r w:rsidR="00102A1F">
        <w:rPr>
          <w:sz w:val="28"/>
          <w:szCs w:val="28"/>
          <w:lang w:val="ru-RU" w:bidi="ar-SA"/>
        </w:rPr>
        <w:t>)</w:t>
      </w:r>
      <w:r w:rsidR="0044400E">
        <w:rPr>
          <w:sz w:val="28"/>
          <w:szCs w:val="28"/>
          <w:lang w:val="ru-RU" w:bidi="ar-SA"/>
        </w:rPr>
        <w:tab/>
      </w:r>
      <w:r w:rsidR="00A303C9">
        <w:rPr>
          <w:sz w:val="28"/>
          <w:szCs w:val="28"/>
          <w:lang w:val="ru-RU" w:bidi="ar-SA"/>
        </w:rPr>
        <w:t>наличи</w:t>
      </w:r>
      <w:r w:rsidR="0087681E">
        <w:rPr>
          <w:sz w:val="28"/>
          <w:szCs w:val="28"/>
          <w:lang w:val="ru-RU" w:bidi="ar-SA"/>
        </w:rPr>
        <w:t>я</w:t>
      </w:r>
      <w:r w:rsidR="00A303C9">
        <w:rPr>
          <w:sz w:val="28"/>
          <w:szCs w:val="28"/>
          <w:lang w:val="ru-RU" w:bidi="ar-SA"/>
        </w:rPr>
        <w:t xml:space="preserve"> письменного обращения получателя субсидии об отсутствии потребности в </w:t>
      </w:r>
      <w:r w:rsidR="00F511E8">
        <w:rPr>
          <w:sz w:val="28"/>
          <w:szCs w:val="28"/>
          <w:lang w:val="ru-RU" w:bidi="ar-SA"/>
        </w:rPr>
        <w:t xml:space="preserve">размере </w:t>
      </w:r>
      <w:r w:rsidR="00392481">
        <w:rPr>
          <w:sz w:val="28"/>
          <w:szCs w:val="28"/>
          <w:lang w:val="ru-RU" w:bidi="ar-SA"/>
        </w:rPr>
        <w:t>распределенной ему</w:t>
      </w:r>
      <w:r w:rsidR="00F511E8">
        <w:rPr>
          <w:sz w:val="28"/>
          <w:szCs w:val="28"/>
          <w:lang w:val="ru-RU" w:bidi="ar-SA"/>
        </w:rPr>
        <w:t xml:space="preserve"> субсидии</w:t>
      </w:r>
      <w:r w:rsidR="00A303C9">
        <w:rPr>
          <w:sz w:val="28"/>
          <w:szCs w:val="28"/>
          <w:lang w:val="ru-RU" w:bidi="ar-SA"/>
        </w:rPr>
        <w:t>;</w:t>
      </w:r>
    </w:p>
    <w:p w:rsidR="00102A1F" w:rsidRDefault="00102A1F" w:rsidP="0044400E">
      <w:pPr>
        <w:tabs>
          <w:tab w:val="left" w:pos="709"/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ru-RU" w:bidi="ar-SA"/>
        </w:rPr>
      </w:pPr>
      <w:r>
        <w:rPr>
          <w:sz w:val="28"/>
          <w:szCs w:val="28"/>
          <w:lang w:val="ru-RU" w:bidi="ar-SA"/>
        </w:rPr>
        <w:t>8)</w:t>
      </w:r>
      <w:r w:rsidR="0044400E">
        <w:rPr>
          <w:sz w:val="28"/>
          <w:szCs w:val="28"/>
          <w:lang w:val="ru-RU" w:bidi="ar-SA"/>
        </w:rPr>
        <w:tab/>
      </w:r>
      <w:r>
        <w:rPr>
          <w:sz w:val="28"/>
          <w:szCs w:val="28"/>
          <w:lang w:val="ru-RU" w:bidi="ar-SA"/>
        </w:rPr>
        <w:t>применени</w:t>
      </w:r>
      <w:r w:rsidR="00222DC9">
        <w:rPr>
          <w:sz w:val="28"/>
          <w:szCs w:val="28"/>
          <w:lang w:val="ru-RU" w:bidi="ar-SA"/>
        </w:rPr>
        <w:t>я</w:t>
      </w:r>
      <w:r>
        <w:rPr>
          <w:sz w:val="28"/>
          <w:szCs w:val="28"/>
          <w:lang w:val="ru-RU" w:bidi="ar-SA"/>
        </w:rPr>
        <w:t xml:space="preserve"> мер финансовой ответственности к </w:t>
      </w:r>
      <w:r w:rsidR="00222DC9">
        <w:rPr>
          <w:sz w:val="28"/>
          <w:szCs w:val="28"/>
          <w:lang w:val="ru-RU" w:bidi="ar-SA"/>
        </w:rPr>
        <w:t>получателю субсидии</w:t>
      </w:r>
      <w:r>
        <w:rPr>
          <w:sz w:val="28"/>
          <w:szCs w:val="28"/>
          <w:lang w:val="ru-RU" w:bidi="ar-SA"/>
        </w:rPr>
        <w:t xml:space="preserve">, не выполнившему </w:t>
      </w:r>
      <w:r w:rsidR="00F437D1">
        <w:rPr>
          <w:sz w:val="28"/>
          <w:szCs w:val="28"/>
          <w:lang w:val="ru-RU" w:bidi="ar-SA"/>
        </w:rPr>
        <w:t>условия соглашения</w:t>
      </w:r>
      <w:r>
        <w:rPr>
          <w:sz w:val="28"/>
          <w:szCs w:val="28"/>
          <w:lang w:val="ru-RU" w:bidi="ar-SA"/>
        </w:rPr>
        <w:t xml:space="preserve"> </w:t>
      </w:r>
      <w:r w:rsidR="00A303C9" w:rsidRPr="00A303C9">
        <w:rPr>
          <w:sz w:val="28"/>
          <w:szCs w:val="28"/>
          <w:lang w:val="ru-RU" w:bidi="ar-SA"/>
        </w:rPr>
        <w:t>о предоставлении из областного бюджета субсидии</w:t>
      </w:r>
      <w:r w:rsidR="00A303C9">
        <w:rPr>
          <w:sz w:val="28"/>
          <w:szCs w:val="28"/>
          <w:lang w:val="ru-RU" w:bidi="ar-SA"/>
        </w:rPr>
        <w:t xml:space="preserve"> бюджету муниципального образования.</w:t>
      </w:r>
      <w:r>
        <w:rPr>
          <w:sz w:val="28"/>
          <w:szCs w:val="28"/>
          <w:lang w:val="ru-RU" w:bidi="ar-SA"/>
        </w:rPr>
        <w:t>»;</w:t>
      </w:r>
    </w:p>
    <w:p w:rsidR="00922CB9" w:rsidRDefault="00922CB9" w:rsidP="008A4E08">
      <w:pPr>
        <w:pStyle w:val="af5"/>
        <w:numPr>
          <w:ilvl w:val="0"/>
          <w:numId w:val="5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  <w:lang w:val="ru-RU"/>
        </w:rPr>
      </w:pPr>
      <w:r w:rsidRPr="00D9551A">
        <w:rPr>
          <w:sz w:val="28"/>
          <w:szCs w:val="28"/>
          <w:lang w:val="ru-RU"/>
        </w:rPr>
        <w:t xml:space="preserve">дополнить статьей </w:t>
      </w:r>
      <w:r w:rsidR="00985198" w:rsidRPr="00D9551A">
        <w:rPr>
          <w:sz w:val="28"/>
          <w:szCs w:val="28"/>
          <w:lang w:val="ru-RU"/>
        </w:rPr>
        <w:t>11.3</w:t>
      </w:r>
      <w:r w:rsidRPr="00D9551A">
        <w:rPr>
          <w:sz w:val="28"/>
          <w:szCs w:val="28"/>
          <w:lang w:val="ru-RU"/>
        </w:rPr>
        <w:t xml:space="preserve"> следующего содержания:</w:t>
      </w:r>
    </w:p>
    <w:p w:rsidR="00985198" w:rsidRPr="00985198" w:rsidRDefault="00922CB9" w:rsidP="004B13E3">
      <w:pPr>
        <w:pStyle w:val="af5"/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985198">
        <w:rPr>
          <w:sz w:val="28"/>
          <w:szCs w:val="28"/>
          <w:lang w:val="ru-RU"/>
        </w:rPr>
        <w:lastRenderedPageBreak/>
        <w:t xml:space="preserve">«Статья </w:t>
      </w:r>
      <w:r w:rsidR="00985198" w:rsidRPr="00985198">
        <w:rPr>
          <w:sz w:val="28"/>
          <w:szCs w:val="28"/>
          <w:lang w:val="ru-RU"/>
        </w:rPr>
        <w:t>11.3.</w:t>
      </w:r>
      <w:r w:rsidRPr="00985198">
        <w:rPr>
          <w:sz w:val="28"/>
          <w:szCs w:val="28"/>
          <w:lang w:val="ru-RU"/>
        </w:rPr>
        <w:t xml:space="preserve"> </w:t>
      </w:r>
      <w:r w:rsidR="00985198" w:rsidRPr="00985198">
        <w:rPr>
          <w:sz w:val="28"/>
          <w:szCs w:val="28"/>
          <w:lang w:val="ru-RU"/>
        </w:rPr>
        <w:t>Субвенции бюджету государственного внебюджетного фонда Российской Федерации из областного бюджета</w:t>
      </w:r>
    </w:p>
    <w:p w:rsidR="00042D45" w:rsidRDefault="00042D45" w:rsidP="00D27F83">
      <w:pPr>
        <w:pStyle w:val="af5"/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042D45">
        <w:rPr>
          <w:sz w:val="28"/>
          <w:szCs w:val="28"/>
          <w:lang w:val="ru-RU"/>
        </w:rPr>
        <w:t>1. Под субвенциями бюджету государственного внебюджетного фонда Российской Федерации из областного бюджета понимаются межбюджетные трансферты, предоставляемые в случаях, установленных федеральными законами</w:t>
      </w:r>
      <w:r w:rsidR="00CA0533">
        <w:rPr>
          <w:sz w:val="28"/>
          <w:szCs w:val="28"/>
          <w:lang w:val="ru-RU"/>
        </w:rPr>
        <w:t xml:space="preserve"> и (или) указами Президента Российской Федерации</w:t>
      </w:r>
      <w:r w:rsidRPr="00042D45">
        <w:rPr>
          <w:sz w:val="28"/>
          <w:szCs w:val="28"/>
          <w:lang w:val="ru-RU"/>
        </w:rPr>
        <w:t xml:space="preserve">, бюджету государственного внебюджетного фонда Российской Федерации из областного бюджета в целях финансового обеспечения расходных обязательств Российской Федерации, возникающих при выполнении полномочий Тверской области, переданных для осуществления органу управления государственного внебюджетного фонда Российской Федерации, по предоставлению отдельных мер социальной </w:t>
      </w:r>
      <w:r w:rsidR="00CA0533">
        <w:rPr>
          <w:sz w:val="28"/>
          <w:szCs w:val="28"/>
          <w:lang w:val="ru-RU"/>
        </w:rPr>
        <w:t>защиты</w:t>
      </w:r>
      <w:r w:rsidRPr="00042D45">
        <w:rPr>
          <w:sz w:val="28"/>
          <w:szCs w:val="28"/>
          <w:lang w:val="ru-RU"/>
        </w:rPr>
        <w:t xml:space="preserve"> (</w:t>
      </w:r>
      <w:r w:rsidR="00CA0533">
        <w:rPr>
          <w:sz w:val="28"/>
          <w:szCs w:val="28"/>
          <w:lang w:val="ru-RU"/>
        </w:rPr>
        <w:t>поддержки</w:t>
      </w:r>
      <w:r w:rsidRPr="00042D45">
        <w:rPr>
          <w:sz w:val="28"/>
          <w:szCs w:val="28"/>
          <w:lang w:val="ru-RU"/>
        </w:rPr>
        <w:t>) граждан.</w:t>
      </w:r>
    </w:p>
    <w:p w:rsidR="00985198" w:rsidRDefault="00042D45" w:rsidP="004B13E3">
      <w:pPr>
        <w:pStyle w:val="af5"/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 w:rsidRPr="00042D45">
        <w:rPr>
          <w:sz w:val="28"/>
          <w:szCs w:val="28"/>
          <w:lang w:val="ru-RU"/>
        </w:rPr>
        <w:t>2. Цели и условия предоставления субвенций бюджету государственного внебюджетного фонда Российской Федерации из областного бюджета устанавливаются соглашениями между органом управления государственн</w:t>
      </w:r>
      <w:r w:rsidR="002A6591">
        <w:rPr>
          <w:sz w:val="28"/>
          <w:szCs w:val="28"/>
          <w:lang w:val="ru-RU"/>
        </w:rPr>
        <w:t>ого</w:t>
      </w:r>
      <w:r w:rsidRPr="00042D45">
        <w:rPr>
          <w:sz w:val="28"/>
          <w:szCs w:val="28"/>
          <w:lang w:val="ru-RU"/>
        </w:rPr>
        <w:t xml:space="preserve"> внебюджетн</w:t>
      </w:r>
      <w:r w:rsidR="002A6591">
        <w:rPr>
          <w:sz w:val="28"/>
          <w:szCs w:val="28"/>
          <w:lang w:val="ru-RU"/>
        </w:rPr>
        <w:t>ого</w:t>
      </w:r>
      <w:r w:rsidRPr="00042D45">
        <w:rPr>
          <w:sz w:val="28"/>
          <w:szCs w:val="28"/>
          <w:lang w:val="ru-RU"/>
        </w:rPr>
        <w:t xml:space="preserve"> фонд</w:t>
      </w:r>
      <w:r w:rsidR="002A6591">
        <w:rPr>
          <w:sz w:val="28"/>
          <w:szCs w:val="28"/>
          <w:lang w:val="ru-RU"/>
        </w:rPr>
        <w:t>а</w:t>
      </w:r>
      <w:r w:rsidRPr="00042D45">
        <w:rPr>
          <w:sz w:val="28"/>
          <w:szCs w:val="28"/>
          <w:lang w:val="ru-RU"/>
        </w:rPr>
        <w:t xml:space="preserve"> Российской Федерации и Правительством Тверской области, заключаемыми в порядке, установленном Правительством Российской Федерации.»</w:t>
      </w:r>
      <w:r w:rsidR="00177A40">
        <w:rPr>
          <w:sz w:val="28"/>
          <w:szCs w:val="28"/>
          <w:lang w:val="ru-RU"/>
        </w:rPr>
        <w:t>.</w:t>
      </w:r>
    </w:p>
    <w:p w:rsidR="00D9551A" w:rsidRDefault="00D9551A" w:rsidP="00D27F83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95499" w:rsidRPr="006864D6" w:rsidRDefault="00095499" w:rsidP="00D27F83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rPr>
          <w:b/>
          <w:color w:val="000000" w:themeColor="text1"/>
          <w:sz w:val="28"/>
          <w:szCs w:val="28"/>
          <w:lang w:val="ru-RU"/>
        </w:rPr>
      </w:pPr>
      <w:r w:rsidRPr="006864D6">
        <w:rPr>
          <w:b/>
          <w:color w:val="000000" w:themeColor="text1"/>
          <w:sz w:val="28"/>
          <w:szCs w:val="28"/>
          <w:lang w:val="ru-RU"/>
        </w:rPr>
        <w:t>Статья 2</w:t>
      </w:r>
    </w:p>
    <w:p w:rsidR="00095499" w:rsidRPr="00095499" w:rsidRDefault="00095499" w:rsidP="00D27F83">
      <w:pPr>
        <w:pStyle w:val="af5"/>
        <w:tabs>
          <w:tab w:val="left" w:pos="0"/>
        </w:tabs>
        <w:suppressAutoHyphens w:val="0"/>
        <w:ind w:left="0" w:firstLine="709"/>
        <w:contextualSpacing/>
        <w:jc w:val="both"/>
        <w:rPr>
          <w:sz w:val="28"/>
          <w:szCs w:val="28"/>
          <w:lang w:val="ru-RU"/>
        </w:rPr>
      </w:pPr>
      <w:r w:rsidRPr="00095499">
        <w:rPr>
          <w:sz w:val="28"/>
          <w:szCs w:val="28"/>
          <w:lang w:val="ru-RU"/>
        </w:rPr>
        <w:t>Настоящий закон вступает в силу со дня его официального опубликования</w:t>
      </w:r>
      <w:r w:rsidR="00772888">
        <w:rPr>
          <w:sz w:val="28"/>
          <w:szCs w:val="28"/>
          <w:lang w:val="ru-RU"/>
        </w:rPr>
        <w:t>.</w:t>
      </w:r>
      <w:r w:rsidRPr="00095499">
        <w:rPr>
          <w:sz w:val="28"/>
          <w:szCs w:val="28"/>
          <w:lang w:val="ru-RU"/>
        </w:rPr>
        <w:t xml:space="preserve"> </w:t>
      </w:r>
    </w:p>
    <w:p w:rsidR="00325E63" w:rsidRDefault="00325E63" w:rsidP="00D27F83">
      <w:pPr>
        <w:tabs>
          <w:tab w:val="left" w:pos="0"/>
          <w:tab w:val="left" w:pos="993"/>
          <w:tab w:val="left" w:pos="1080"/>
        </w:tabs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D9551A" w:rsidRDefault="00D9551A" w:rsidP="00D27F83">
      <w:pPr>
        <w:tabs>
          <w:tab w:val="left" w:pos="0"/>
          <w:tab w:val="left" w:pos="993"/>
          <w:tab w:val="left" w:pos="1080"/>
        </w:tabs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D9551A" w:rsidRDefault="00D9551A" w:rsidP="00D27F83">
      <w:pPr>
        <w:tabs>
          <w:tab w:val="left" w:pos="0"/>
          <w:tab w:val="left" w:pos="993"/>
          <w:tab w:val="left" w:pos="1080"/>
        </w:tabs>
        <w:spacing w:line="276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95499" w:rsidRPr="00D27F83" w:rsidRDefault="00095499" w:rsidP="00D27F83">
      <w:pPr>
        <w:autoSpaceDE w:val="0"/>
        <w:jc w:val="both"/>
        <w:outlineLvl w:val="0"/>
        <w:rPr>
          <w:bCs/>
          <w:color w:val="000000" w:themeColor="text1"/>
          <w:sz w:val="28"/>
          <w:szCs w:val="28"/>
          <w:lang w:val="ru-RU"/>
        </w:rPr>
      </w:pPr>
      <w:r w:rsidRPr="00D27F83">
        <w:rPr>
          <w:bCs/>
          <w:color w:val="000000" w:themeColor="text1"/>
          <w:sz w:val="28"/>
          <w:szCs w:val="28"/>
          <w:lang w:val="ru-RU"/>
        </w:rPr>
        <w:t xml:space="preserve">Губернатор </w:t>
      </w:r>
    </w:p>
    <w:p w:rsidR="00095499" w:rsidRPr="00D27F83" w:rsidRDefault="00095499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  <w:r w:rsidRPr="00D27F83">
        <w:rPr>
          <w:bCs/>
          <w:color w:val="000000" w:themeColor="text1"/>
          <w:sz w:val="28"/>
          <w:szCs w:val="28"/>
          <w:lang w:val="ru-RU"/>
        </w:rPr>
        <w:t>Тверской области</w:t>
      </w:r>
      <w:r w:rsidRPr="00D27F83">
        <w:rPr>
          <w:bCs/>
          <w:color w:val="000000" w:themeColor="text1"/>
          <w:sz w:val="28"/>
          <w:szCs w:val="28"/>
          <w:lang w:val="ru-RU"/>
        </w:rPr>
        <w:tab/>
        <w:t xml:space="preserve">                     </w:t>
      </w:r>
      <w:r w:rsidRPr="00D27F83">
        <w:rPr>
          <w:bCs/>
          <w:color w:val="000000" w:themeColor="text1"/>
          <w:sz w:val="28"/>
          <w:szCs w:val="28"/>
          <w:lang w:val="ru-RU"/>
        </w:rPr>
        <w:tab/>
      </w:r>
      <w:r w:rsidRPr="00D27F83">
        <w:rPr>
          <w:bCs/>
          <w:color w:val="000000" w:themeColor="text1"/>
          <w:sz w:val="28"/>
          <w:szCs w:val="28"/>
          <w:lang w:val="ru-RU"/>
        </w:rPr>
        <w:tab/>
        <w:t xml:space="preserve">           </w:t>
      </w:r>
      <w:r w:rsidRPr="00D27F83">
        <w:rPr>
          <w:bCs/>
          <w:color w:val="000000" w:themeColor="text1"/>
          <w:sz w:val="28"/>
          <w:szCs w:val="28"/>
          <w:lang w:val="ru-RU"/>
        </w:rPr>
        <w:tab/>
      </w:r>
      <w:r w:rsidR="00222496" w:rsidRPr="00D27F83">
        <w:rPr>
          <w:bCs/>
          <w:color w:val="000000" w:themeColor="text1"/>
          <w:sz w:val="28"/>
          <w:szCs w:val="28"/>
          <w:lang w:val="ru-RU"/>
        </w:rPr>
        <w:t xml:space="preserve">   </w:t>
      </w:r>
      <w:r w:rsidRPr="00D27F83">
        <w:rPr>
          <w:bCs/>
          <w:color w:val="000000" w:themeColor="text1"/>
          <w:sz w:val="28"/>
          <w:szCs w:val="28"/>
          <w:lang w:val="ru-RU"/>
        </w:rPr>
        <w:t>И.М.</w:t>
      </w:r>
      <w:r w:rsidRPr="00D27F83">
        <w:rPr>
          <w:bCs/>
          <w:color w:val="000000" w:themeColor="text1"/>
          <w:sz w:val="28"/>
          <w:szCs w:val="28"/>
        </w:rPr>
        <w:t> </w:t>
      </w:r>
      <w:proofErr w:type="spellStart"/>
      <w:r w:rsidRPr="00D27F83">
        <w:rPr>
          <w:bCs/>
          <w:color w:val="000000" w:themeColor="text1"/>
          <w:sz w:val="28"/>
          <w:szCs w:val="28"/>
          <w:lang w:val="ru-RU"/>
        </w:rPr>
        <w:t>Руденя</w:t>
      </w:r>
      <w:proofErr w:type="spellEnd"/>
    </w:p>
    <w:p w:rsidR="00D27F83" w:rsidRPr="00D27F83" w:rsidRDefault="00D27F83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D27F83" w:rsidRPr="00D27F83" w:rsidRDefault="00D27F83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D27F83" w:rsidRPr="00C2029F" w:rsidRDefault="00D27F83" w:rsidP="00C2029F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  <w:r w:rsidRPr="00C2029F">
        <w:rPr>
          <w:bCs/>
          <w:color w:val="000000" w:themeColor="text1"/>
          <w:sz w:val="28"/>
          <w:szCs w:val="28"/>
          <w:lang w:val="ru-RU"/>
        </w:rPr>
        <w:t>Твер</w:t>
      </w:r>
      <w:r w:rsidR="00F45DB0" w:rsidRPr="00C2029F">
        <w:rPr>
          <w:bCs/>
          <w:color w:val="000000" w:themeColor="text1"/>
          <w:sz w:val="28"/>
          <w:szCs w:val="28"/>
          <w:lang w:val="ru-RU"/>
        </w:rPr>
        <w:t>ь</w:t>
      </w:r>
    </w:p>
    <w:p w:rsidR="00C2029F" w:rsidRPr="00C2029F" w:rsidRDefault="001623CF" w:rsidP="00C2029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18 </w:t>
      </w:r>
      <w:r w:rsidR="00C2029F" w:rsidRPr="00C2029F">
        <w:rPr>
          <w:sz w:val="28"/>
          <w:szCs w:val="28"/>
          <w:lang w:val="ru-RU"/>
        </w:rPr>
        <w:t>апреля 2022 года</w:t>
      </w:r>
    </w:p>
    <w:p w:rsidR="00C2029F" w:rsidRPr="00C2029F" w:rsidRDefault="00C2029F" w:rsidP="00C2029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C2029F">
        <w:rPr>
          <w:sz w:val="28"/>
          <w:szCs w:val="28"/>
          <w:lang w:val="ru-RU"/>
        </w:rPr>
        <w:t xml:space="preserve">№ </w:t>
      </w:r>
      <w:r w:rsidR="001623CF">
        <w:rPr>
          <w:sz w:val="28"/>
          <w:szCs w:val="28"/>
          <w:lang w:val="ru-RU"/>
        </w:rPr>
        <w:t>13</w:t>
      </w:r>
      <w:bookmarkStart w:id="1" w:name="_GoBack"/>
      <w:bookmarkEnd w:id="1"/>
      <w:r w:rsidRPr="00C2029F">
        <w:rPr>
          <w:sz w:val="28"/>
          <w:szCs w:val="28"/>
          <w:lang w:val="ru-RU"/>
        </w:rPr>
        <w:t>-ЗО</w:t>
      </w:r>
    </w:p>
    <w:p w:rsidR="00F45DB0" w:rsidRDefault="00F45DB0" w:rsidP="00C2029F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45DB0" w:rsidRDefault="00F45DB0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45DB0" w:rsidRDefault="00F45DB0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45DB0" w:rsidRDefault="00F45DB0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45DB0" w:rsidRDefault="00F45DB0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45DB0" w:rsidRDefault="00F45DB0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45DB0" w:rsidRDefault="00F45DB0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45DB0" w:rsidRDefault="00F45DB0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45DB0" w:rsidRDefault="00F45DB0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45DB0" w:rsidRDefault="00F45DB0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45DB0" w:rsidRDefault="00F45DB0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45DB0" w:rsidRDefault="00F45DB0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45DB0" w:rsidRDefault="00F45DB0" w:rsidP="00D27F83">
      <w:pPr>
        <w:autoSpaceDE w:val="0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16"/>
          <w:lang w:val="ru-RU"/>
        </w:rPr>
        <w:fldChar w:fldCharType="begin"/>
      </w:r>
      <w:r>
        <w:rPr>
          <w:bCs/>
          <w:color w:val="000000" w:themeColor="text1"/>
          <w:sz w:val="16"/>
          <w:lang w:val="ru-RU"/>
        </w:rPr>
        <w:instrText xml:space="preserve"> FILENAME  \p  \* MERGEFORMAT </w:instrText>
      </w:r>
      <w:r>
        <w:rPr>
          <w:bCs/>
          <w:color w:val="000000" w:themeColor="text1"/>
          <w:sz w:val="16"/>
          <w:lang w:val="ru-RU"/>
        </w:rPr>
        <w:fldChar w:fldCharType="separate"/>
      </w:r>
      <w:r>
        <w:rPr>
          <w:bCs/>
          <w:noProof/>
          <w:color w:val="000000" w:themeColor="text1"/>
          <w:sz w:val="16"/>
          <w:lang w:val="ru-RU"/>
        </w:rPr>
        <w:t>\\Fs01\комитет по бюджету\7 созыв\Документы комитета\10 заседание (04)\pr\z(10) 158-П-7.docx</w:t>
      </w:r>
      <w:r>
        <w:rPr>
          <w:bCs/>
          <w:color w:val="000000" w:themeColor="text1"/>
          <w:sz w:val="16"/>
          <w:lang w:val="ru-RU"/>
        </w:rPr>
        <w:fldChar w:fldCharType="end"/>
      </w:r>
    </w:p>
    <w:sectPr w:rsidR="00F45DB0" w:rsidSect="00E17111"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9AC" w:rsidRDefault="002249AC" w:rsidP="000A4479">
      <w:r>
        <w:separator/>
      </w:r>
    </w:p>
  </w:endnote>
  <w:endnote w:type="continuationSeparator" w:id="0">
    <w:p w:rsidR="002249AC" w:rsidRDefault="002249AC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9AC" w:rsidRDefault="002249AC" w:rsidP="000A4479">
      <w:r>
        <w:separator/>
      </w:r>
    </w:p>
  </w:footnote>
  <w:footnote w:type="continuationSeparator" w:id="0">
    <w:p w:rsidR="002249AC" w:rsidRDefault="002249AC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:rsidR="002D2375" w:rsidRDefault="002D2375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623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75" w:rsidRDefault="002D2375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A25"/>
    <w:multiLevelType w:val="hybridMultilevel"/>
    <w:tmpl w:val="24BA55F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2DA"/>
    <w:multiLevelType w:val="hybridMultilevel"/>
    <w:tmpl w:val="B4CECE9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3341092"/>
    <w:multiLevelType w:val="hybridMultilevel"/>
    <w:tmpl w:val="72BE55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2979"/>
    <w:multiLevelType w:val="hybridMultilevel"/>
    <w:tmpl w:val="78E8E51C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884A16"/>
    <w:multiLevelType w:val="hybridMultilevel"/>
    <w:tmpl w:val="DBE6CADC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B739A1"/>
    <w:multiLevelType w:val="hybridMultilevel"/>
    <w:tmpl w:val="F9302F22"/>
    <w:lvl w:ilvl="0" w:tplc="7B44814C">
      <w:start w:val="1"/>
      <w:numFmt w:val="decimal"/>
      <w:lvlText w:val="%1)"/>
      <w:lvlJc w:val="left"/>
      <w:pPr>
        <w:ind w:left="8441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E47827"/>
    <w:multiLevelType w:val="hybridMultilevel"/>
    <w:tmpl w:val="F9666D62"/>
    <w:lvl w:ilvl="0" w:tplc="BF18A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D563F92"/>
    <w:multiLevelType w:val="hybridMultilevel"/>
    <w:tmpl w:val="F766BBEC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D7449D9"/>
    <w:multiLevelType w:val="hybridMultilevel"/>
    <w:tmpl w:val="10BA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A5D11"/>
    <w:multiLevelType w:val="hybridMultilevel"/>
    <w:tmpl w:val="47620214"/>
    <w:lvl w:ilvl="0" w:tplc="3000D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F3A48FD"/>
    <w:multiLevelType w:val="hybridMultilevel"/>
    <w:tmpl w:val="48A8C080"/>
    <w:lvl w:ilvl="0" w:tplc="8D00A1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875DEF"/>
    <w:multiLevelType w:val="hybridMultilevel"/>
    <w:tmpl w:val="48A8C080"/>
    <w:lvl w:ilvl="0" w:tplc="8D00A1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AD3378"/>
    <w:multiLevelType w:val="hybridMultilevel"/>
    <w:tmpl w:val="484ABFC6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A317A29"/>
    <w:multiLevelType w:val="hybridMultilevel"/>
    <w:tmpl w:val="B3C887F4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605F90"/>
    <w:multiLevelType w:val="hybridMultilevel"/>
    <w:tmpl w:val="4C2A75F0"/>
    <w:lvl w:ilvl="0" w:tplc="CB8C36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6B06C3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7A695E"/>
    <w:multiLevelType w:val="hybridMultilevel"/>
    <w:tmpl w:val="51BC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91D6F"/>
    <w:multiLevelType w:val="hybridMultilevel"/>
    <w:tmpl w:val="28F6B028"/>
    <w:lvl w:ilvl="0" w:tplc="AEF69C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07DAE"/>
    <w:multiLevelType w:val="hybridMultilevel"/>
    <w:tmpl w:val="B4CECE9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EF10042"/>
    <w:multiLevelType w:val="hybridMultilevel"/>
    <w:tmpl w:val="18EA097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47057C4"/>
    <w:multiLevelType w:val="hybridMultilevel"/>
    <w:tmpl w:val="7ED65742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B38257E"/>
    <w:multiLevelType w:val="hybridMultilevel"/>
    <w:tmpl w:val="FDCAD564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3C7216A3"/>
    <w:multiLevelType w:val="hybridMultilevel"/>
    <w:tmpl w:val="484ABFC6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C40A8A"/>
    <w:multiLevelType w:val="hybridMultilevel"/>
    <w:tmpl w:val="E00E1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90A92"/>
    <w:multiLevelType w:val="hybridMultilevel"/>
    <w:tmpl w:val="56DCB2C4"/>
    <w:lvl w:ilvl="0" w:tplc="143A7636">
      <w:start w:val="5"/>
      <w:numFmt w:val="decimal"/>
      <w:lvlText w:val="%1)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7" w15:restartNumberingAfterBreak="0">
    <w:nsid w:val="465318A0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ED754A"/>
    <w:multiLevelType w:val="hybridMultilevel"/>
    <w:tmpl w:val="D396BF0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F221746"/>
    <w:multiLevelType w:val="hybridMultilevel"/>
    <w:tmpl w:val="3A54398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4047537"/>
    <w:multiLevelType w:val="hybridMultilevel"/>
    <w:tmpl w:val="E2B839F4"/>
    <w:lvl w:ilvl="0" w:tplc="3732C8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60A0DC5"/>
    <w:multiLevelType w:val="hybridMultilevel"/>
    <w:tmpl w:val="EB860578"/>
    <w:lvl w:ilvl="0" w:tplc="7B448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697D18"/>
    <w:multiLevelType w:val="hybridMultilevel"/>
    <w:tmpl w:val="AC62B44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850"/>
        </w:tabs>
        <w:ind w:left="928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27C0BB5"/>
    <w:multiLevelType w:val="hybridMultilevel"/>
    <w:tmpl w:val="A536AC6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43C1DC2"/>
    <w:multiLevelType w:val="hybridMultilevel"/>
    <w:tmpl w:val="4C2A75F0"/>
    <w:lvl w:ilvl="0" w:tplc="CB8C36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C5430"/>
    <w:multiLevelType w:val="hybridMultilevel"/>
    <w:tmpl w:val="3C504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07088"/>
    <w:multiLevelType w:val="hybridMultilevel"/>
    <w:tmpl w:val="0CD49004"/>
    <w:lvl w:ilvl="0" w:tplc="58AAE3A2">
      <w:start w:val="1"/>
      <w:numFmt w:val="decimal"/>
      <w:lvlText w:val="%1."/>
      <w:lvlJc w:val="left"/>
      <w:pPr>
        <w:ind w:left="779" w:hanging="49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247E21"/>
    <w:multiLevelType w:val="hybridMultilevel"/>
    <w:tmpl w:val="049E69A8"/>
    <w:lvl w:ilvl="0" w:tplc="7B44814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F253D2A"/>
    <w:multiLevelType w:val="hybridMultilevel"/>
    <w:tmpl w:val="78D63A12"/>
    <w:lvl w:ilvl="0" w:tplc="600E5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A4BC3"/>
    <w:multiLevelType w:val="hybridMultilevel"/>
    <w:tmpl w:val="0EF670C4"/>
    <w:lvl w:ilvl="0" w:tplc="22B292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60030EE"/>
    <w:multiLevelType w:val="hybridMultilevel"/>
    <w:tmpl w:val="C4E6663E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2171D2"/>
    <w:multiLevelType w:val="hybridMultilevel"/>
    <w:tmpl w:val="10BA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93574"/>
    <w:multiLevelType w:val="hybridMultilevel"/>
    <w:tmpl w:val="B9765FCA"/>
    <w:lvl w:ilvl="0" w:tplc="207223A4">
      <w:start w:val="4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6" w15:restartNumberingAfterBreak="0">
    <w:nsid w:val="78AB1185"/>
    <w:multiLevelType w:val="hybridMultilevel"/>
    <w:tmpl w:val="AD701E72"/>
    <w:lvl w:ilvl="0" w:tplc="04190011">
      <w:start w:val="1"/>
      <w:numFmt w:val="decimal"/>
      <w:lvlText w:val="%1)"/>
      <w:lvlJc w:val="left"/>
      <w:pPr>
        <w:ind w:left="688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9"/>
  </w:num>
  <w:num w:numId="3">
    <w:abstractNumId w:val="16"/>
  </w:num>
  <w:num w:numId="4">
    <w:abstractNumId w:val="33"/>
  </w:num>
  <w:num w:numId="5">
    <w:abstractNumId w:val="39"/>
  </w:num>
  <w:num w:numId="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4"/>
  </w:num>
  <w:num w:numId="13">
    <w:abstractNumId w:val="46"/>
  </w:num>
  <w:num w:numId="14">
    <w:abstractNumId w:val="40"/>
  </w:num>
  <w:num w:numId="15">
    <w:abstractNumId w:val="8"/>
  </w:num>
  <w:num w:numId="16">
    <w:abstractNumId w:val="22"/>
  </w:num>
  <w:num w:numId="17">
    <w:abstractNumId w:val="31"/>
  </w:num>
  <w:num w:numId="18">
    <w:abstractNumId w:val="6"/>
  </w:num>
  <w:num w:numId="19">
    <w:abstractNumId w:val="24"/>
  </w:num>
  <w:num w:numId="20">
    <w:abstractNumId w:val="13"/>
  </w:num>
  <w:num w:numId="21">
    <w:abstractNumId w:val="36"/>
  </w:num>
  <w:num w:numId="22">
    <w:abstractNumId w:val="15"/>
  </w:num>
  <w:num w:numId="23">
    <w:abstractNumId w:val="21"/>
  </w:num>
  <w:num w:numId="24">
    <w:abstractNumId w:val="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5"/>
  </w:num>
  <w:num w:numId="28">
    <w:abstractNumId w:val="43"/>
  </w:num>
  <w:num w:numId="29">
    <w:abstractNumId w:val="12"/>
  </w:num>
  <w:num w:numId="30">
    <w:abstractNumId w:val="11"/>
  </w:num>
  <w:num w:numId="31">
    <w:abstractNumId w:val="3"/>
  </w:num>
  <w:num w:numId="32">
    <w:abstractNumId w:val="0"/>
  </w:num>
  <w:num w:numId="33">
    <w:abstractNumId w:val="5"/>
  </w:num>
  <w:num w:numId="34">
    <w:abstractNumId w:val="20"/>
  </w:num>
  <w:num w:numId="35">
    <w:abstractNumId w:val="9"/>
  </w:num>
  <w:num w:numId="36">
    <w:abstractNumId w:val="44"/>
  </w:num>
  <w:num w:numId="37">
    <w:abstractNumId w:val="25"/>
  </w:num>
  <w:num w:numId="38">
    <w:abstractNumId w:val="1"/>
  </w:num>
  <w:num w:numId="39">
    <w:abstractNumId w:val="30"/>
  </w:num>
  <w:num w:numId="40">
    <w:abstractNumId w:val="37"/>
  </w:num>
  <w:num w:numId="41">
    <w:abstractNumId w:val="26"/>
  </w:num>
  <w:num w:numId="42">
    <w:abstractNumId w:val="29"/>
  </w:num>
  <w:num w:numId="43">
    <w:abstractNumId w:val="10"/>
  </w:num>
  <w:num w:numId="44">
    <w:abstractNumId w:val="45"/>
  </w:num>
  <w:num w:numId="45">
    <w:abstractNumId w:val="18"/>
  </w:num>
  <w:num w:numId="46">
    <w:abstractNumId w:val="19"/>
  </w:num>
  <w:num w:numId="47">
    <w:abstractNumId w:val="42"/>
  </w:num>
  <w:num w:numId="48">
    <w:abstractNumId w:val="41"/>
  </w:num>
  <w:num w:numId="49">
    <w:abstractNumId w:val="38"/>
  </w:num>
  <w:num w:numId="5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9"/>
    <w:rsid w:val="0000199F"/>
    <w:rsid w:val="00002DFD"/>
    <w:rsid w:val="000031E8"/>
    <w:rsid w:val="00003BEA"/>
    <w:rsid w:val="000046F4"/>
    <w:rsid w:val="00004D9C"/>
    <w:rsid w:val="000052AA"/>
    <w:rsid w:val="000063A2"/>
    <w:rsid w:val="000065F7"/>
    <w:rsid w:val="00010730"/>
    <w:rsid w:val="000127DC"/>
    <w:rsid w:val="00012818"/>
    <w:rsid w:val="00012B08"/>
    <w:rsid w:val="00012FD1"/>
    <w:rsid w:val="00016A7B"/>
    <w:rsid w:val="00017A0D"/>
    <w:rsid w:val="0002094B"/>
    <w:rsid w:val="00020BF8"/>
    <w:rsid w:val="00021583"/>
    <w:rsid w:val="00021841"/>
    <w:rsid w:val="00022E14"/>
    <w:rsid w:val="0002665C"/>
    <w:rsid w:val="000278D4"/>
    <w:rsid w:val="000320D1"/>
    <w:rsid w:val="000325CE"/>
    <w:rsid w:val="00032CB8"/>
    <w:rsid w:val="00033A7C"/>
    <w:rsid w:val="00037F9C"/>
    <w:rsid w:val="0004048E"/>
    <w:rsid w:val="00042D45"/>
    <w:rsid w:val="00044E8F"/>
    <w:rsid w:val="00045366"/>
    <w:rsid w:val="00050D7A"/>
    <w:rsid w:val="00051115"/>
    <w:rsid w:val="00052AD1"/>
    <w:rsid w:val="00053B84"/>
    <w:rsid w:val="0006042C"/>
    <w:rsid w:val="00060C85"/>
    <w:rsid w:val="00061ACA"/>
    <w:rsid w:val="00070D14"/>
    <w:rsid w:val="00073379"/>
    <w:rsid w:val="00073B1A"/>
    <w:rsid w:val="00080327"/>
    <w:rsid w:val="0008371D"/>
    <w:rsid w:val="000843A0"/>
    <w:rsid w:val="0008601F"/>
    <w:rsid w:val="00086F2D"/>
    <w:rsid w:val="00090356"/>
    <w:rsid w:val="000903F8"/>
    <w:rsid w:val="00090851"/>
    <w:rsid w:val="00091378"/>
    <w:rsid w:val="00094FD6"/>
    <w:rsid w:val="00095499"/>
    <w:rsid w:val="0009572E"/>
    <w:rsid w:val="00097B07"/>
    <w:rsid w:val="000A1BE8"/>
    <w:rsid w:val="000A42F2"/>
    <w:rsid w:val="000A43C2"/>
    <w:rsid w:val="000A4479"/>
    <w:rsid w:val="000A5A85"/>
    <w:rsid w:val="000A5B88"/>
    <w:rsid w:val="000B16E2"/>
    <w:rsid w:val="000B234A"/>
    <w:rsid w:val="000B3AB5"/>
    <w:rsid w:val="000B41A4"/>
    <w:rsid w:val="000B54B3"/>
    <w:rsid w:val="000B5935"/>
    <w:rsid w:val="000B601E"/>
    <w:rsid w:val="000C11AA"/>
    <w:rsid w:val="000C1886"/>
    <w:rsid w:val="000C5281"/>
    <w:rsid w:val="000C5AAF"/>
    <w:rsid w:val="000D14B8"/>
    <w:rsid w:val="000D15D1"/>
    <w:rsid w:val="000D1CAB"/>
    <w:rsid w:val="000D2A2F"/>
    <w:rsid w:val="000D2C22"/>
    <w:rsid w:val="000D2FC9"/>
    <w:rsid w:val="000D4036"/>
    <w:rsid w:val="000D54FF"/>
    <w:rsid w:val="000E2AC1"/>
    <w:rsid w:val="000E33A6"/>
    <w:rsid w:val="000E3FD7"/>
    <w:rsid w:val="000E6B92"/>
    <w:rsid w:val="000F00A4"/>
    <w:rsid w:val="000F16AB"/>
    <w:rsid w:val="000F1E1B"/>
    <w:rsid w:val="000F2F21"/>
    <w:rsid w:val="000F4E53"/>
    <w:rsid w:val="000F564D"/>
    <w:rsid w:val="000F741A"/>
    <w:rsid w:val="00102A1F"/>
    <w:rsid w:val="00106A67"/>
    <w:rsid w:val="00107532"/>
    <w:rsid w:val="0011094F"/>
    <w:rsid w:val="00110B64"/>
    <w:rsid w:val="00111C3D"/>
    <w:rsid w:val="001137E6"/>
    <w:rsid w:val="001139CC"/>
    <w:rsid w:val="00117349"/>
    <w:rsid w:val="00120D7C"/>
    <w:rsid w:val="00121945"/>
    <w:rsid w:val="001232F4"/>
    <w:rsid w:val="00123659"/>
    <w:rsid w:val="00123AC3"/>
    <w:rsid w:val="001306EA"/>
    <w:rsid w:val="001341E5"/>
    <w:rsid w:val="001355C6"/>
    <w:rsid w:val="00136412"/>
    <w:rsid w:val="001369E7"/>
    <w:rsid w:val="00136CE0"/>
    <w:rsid w:val="00140BE1"/>
    <w:rsid w:val="00142857"/>
    <w:rsid w:val="00142C00"/>
    <w:rsid w:val="00150B93"/>
    <w:rsid w:val="00153509"/>
    <w:rsid w:val="001536E9"/>
    <w:rsid w:val="00153985"/>
    <w:rsid w:val="001555EF"/>
    <w:rsid w:val="00160CFF"/>
    <w:rsid w:val="00160E19"/>
    <w:rsid w:val="00161B1E"/>
    <w:rsid w:val="001623CF"/>
    <w:rsid w:val="001633D7"/>
    <w:rsid w:val="001634EE"/>
    <w:rsid w:val="001651ED"/>
    <w:rsid w:val="001654ED"/>
    <w:rsid w:val="00165A96"/>
    <w:rsid w:val="001662C2"/>
    <w:rsid w:val="001669DA"/>
    <w:rsid w:val="00167159"/>
    <w:rsid w:val="00167842"/>
    <w:rsid w:val="001701A0"/>
    <w:rsid w:val="00173D6A"/>
    <w:rsid w:val="00174761"/>
    <w:rsid w:val="00175DD4"/>
    <w:rsid w:val="00177A40"/>
    <w:rsid w:val="001842A3"/>
    <w:rsid w:val="00186FD4"/>
    <w:rsid w:val="00191244"/>
    <w:rsid w:val="001A3350"/>
    <w:rsid w:val="001A3B88"/>
    <w:rsid w:val="001A684F"/>
    <w:rsid w:val="001A6979"/>
    <w:rsid w:val="001A6AC4"/>
    <w:rsid w:val="001A6B18"/>
    <w:rsid w:val="001A7255"/>
    <w:rsid w:val="001B3296"/>
    <w:rsid w:val="001B71BC"/>
    <w:rsid w:val="001B734F"/>
    <w:rsid w:val="001C3E01"/>
    <w:rsid w:val="001C606E"/>
    <w:rsid w:val="001C6112"/>
    <w:rsid w:val="001C6BB8"/>
    <w:rsid w:val="001C7157"/>
    <w:rsid w:val="001C73F4"/>
    <w:rsid w:val="001D0A76"/>
    <w:rsid w:val="001D0F48"/>
    <w:rsid w:val="001D2754"/>
    <w:rsid w:val="001D46D5"/>
    <w:rsid w:val="001E0789"/>
    <w:rsid w:val="001E1574"/>
    <w:rsid w:val="001E19D5"/>
    <w:rsid w:val="001E224E"/>
    <w:rsid w:val="001E26FA"/>
    <w:rsid w:val="001E2DCC"/>
    <w:rsid w:val="001E339E"/>
    <w:rsid w:val="001E40BE"/>
    <w:rsid w:val="001E5F60"/>
    <w:rsid w:val="001E6684"/>
    <w:rsid w:val="001F3E20"/>
    <w:rsid w:val="001F4150"/>
    <w:rsid w:val="00200049"/>
    <w:rsid w:val="002000B3"/>
    <w:rsid w:val="0020121A"/>
    <w:rsid w:val="00205E29"/>
    <w:rsid w:val="00206467"/>
    <w:rsid w:val="00206C7C"/>
    <w:rsid w:val="00212B0C"/>
    <w:rsid w:val="002134A9"/>
    <w:rsid w:val="00215021"/>
    <w:rsid w:val="00216674"/>
    <w:rsid w:val="00222496"/>
    <w:rsid w:val="00222DC9"/>
    <w:rsid w:val="002230D4"/>
    <w:rsid w:val="002231B1"/>
    <w:rsid w:val="002249AC"/>
    <w:rsid w:val="00226A7F"/>
    <w:rsid w:val="00232935"/>
    <w:rsid w:val="002341FB"/>
    <w:rsid w:val="00234342"/>
    <w:rsid w:val="00237739"/>
    <w:rsid w:val="00237F5E"/>
    <w:rsid w:val="002402F0"/>
    <w:rsid w:val="0024169D"/>
    <w:rsid w:val="00241984"/>
    <w:rsid w:val="00244A26"/>
    <w:rsid w:val="0024587A"/>
    <w:rsid w:val="002473AB"/>
    <w:rsid w:val="00250C82"/>
    <w:rsid w:val="00250F31"/>
    <w:rsid w:val="00253B9C"/>
    <w:rsid w:val="00255BB5"/>
    <w:rsid w:val="0025681C"/>
    <w:rsid w:val="00261013"/>
    <w:rsid w:val="002639EF"/>
    <w:rsid w:val="002640F9"/>
    <w:rsid w:val="0026548C"/>
    <w:rsid w:val="002671B9"/>
    <w:rsid w:val="00267BF3"/>
    <w:rsid w:val="002815D8"/>
    <w:rsid w:val="00283C75"/>
    <w:rsid w:val="0028499D"/>
    <w:rsid w:val="00285073"/>
    <w:rsid w:val="00287142"/>
    <w:rsid w:val="0029037D"/>
    <w:rsid w:val="00294D91"/>
    <w:rsid w:val="00295F39"/>
    <w:rsid w:val="0029610F"/>
    <w:rsid w:val="00296D9B"/>
    <w:rsid w:val="002A09C7"/>
    <w:rsid w:val="002A6591"/>
    <w:rsid w:val="002A67AE"/>
    <w:rsid w:val="002A6932"/>
    <w:rsid w:val="002A7A07"/>
    <w:rsid w:val="002B1097"/>
    <w:rsid w:val="002B262D"/>
    <w:rsid w:val="002B4F4F"/>
    <w:rsid w:val="002B5A4E"/>
    <w:rsid w:val="002C22D1"/>
    <w:rsid w:val="002C5509"/>
    <w:rsid w:val="002C570D"/>
    <w:rsid w:val="002C5B92"/>
    <w:rsid w:val="002C62D0"/>
    <w:rsid w:val="002C78D5"/>
    <w:rsid w:val="002D0EFA"/>
    <w:rsid w:val="002D2360"/>
    <w:rsid w:val="002D2375"/>
    <w:rsid w:val="002D3D7E"/>
    <w:rsid w:val="002D71C9"/>
    <w:rsid w:val="002D7627"/>
    <w:rsid w:val="002E7D46"/>
    <w:rsid w:val="002F0468"/>
    <w:rsid w:val="002F1E18"/>
    <w:rsid w:val="002F38A2"/>
    <w:rsid w:val="002F4347"/>
    <w:rsid w:val="002F43A0"/>
    <w:rsid w:val="002F461C"/>
    <w:rsid w:val="002F4998"/>
    <w:rsid w:val="002F6726"/>
    <w:rsid w:val="002F7737"/>
    <w:rsid w:val="003003B5"/>
    <w:rsid w:val="00302A54"/>
    <w:rsid w:val="0030509B"/>
    <w:rsid w:val="0031119A"/>
    <w:rsid w:val="003136B6"/>
    <w:rsid w:val="00313EC8"/>
    <w:rsid w:val="00313F37"/>
    <w:rsid w:val="0031402E"/>
    <w:rsid w:val="0031481B"/>
    <w:rsid w:val="0031605D"/>
    <w:rsid w:val="00317D2B"/>
    <w:rsid w:val="003201D1"/>
    <w:rsid w:val="003216BF"/>
    <w:rsid w:val="00322690"/>
    <w:rsid w:val="003248FC"/>
    <w:rsid w:val="003252B2"/>
    <w:rsid w:val="00325E63"/>
    <w:rsid w:val="0032774F"/>
    <w:rsid w:val="003308CD"/>
    <w:rsid w:val="0033198A"/>
    <w:rsid w:val="00334FBE"/>
    <w:rsid w:val="0033726B"/>
    <w:rsid w:val="00340DB1"/>
    <w:rsid w:val="00341D2B"/>
    <w:rsid w:val="00344950"/>
    <w:rsid w:val="00344AF8"/>
    <w:rsid w:val="00350B4C"/>
    <w:rsid w:val="00353D7B"/>
    <w:rsid w:val="003544C3"/>
    <w:rsid w:val="00354B29"/>
    <w:rsid w:val="00356109"/>
    <w:rsid w:val="00360D24"/>
    <w:rsid w:val="00363BD7"/>
    <w:rsid w:val="00363E2F"/>
    <w:rsid w:val="00364B04"/>
    <w:rsid w:val="00364DBB"/>
    <w:rsid w:val="00366B0B"/>
    <w:rsid w:val="00370B34"/>
    <w:rsid w:val="003729BA"/>
    <w:rsid w:val="00372A38"/>
    <w:rsid w:val="003755AC"/>
    <w:rsid w:val="00375E14"/>
    <w:rsid w:val="00380737"/>
    <w:rsid w:val="003818C4"/>
    <w:rsid w:val="0038221C"/>
    <w:rsid w:val="00383BDA"/>
    <w:rsid w:val="00384C1B"/>
    <w:rsid w:val="0038739A"/>
    <w:rsid w:val="00392481"/>
    <w:rsid w:val="00392CA4"/>
    <w:rsid w:val="003978F7"/>
    <w:rsid w:val="003A1F3F"/>
    <w:rsid w:val="003A1F7D"/>
    <w:rsid w:val="003A2EC9"/>
    <w:rsid w:val="003A5BF2"/>
    <w:rsid w:val="003A7740"/>
    <w:rsid w:val="003A7EEA"/>
    <w:rsid w:val="003B566E"/>
    <w:rsid w:val="003B76D8"/>
    <w:rsid w:val="003C06E2"/>
    <w:rsid w:val="003C2BF9"/>
    <w:rsid w:val="003D07BC"/>
    <w:rsid w:val="003D2219"/>
    <w:rsid w:val="003D2851"/>
    <w:rsid w:val="003D4F03"/>
    <w:rsid w:val="003E09A2"/>
    <w:rsid w:val="003F0D82"/>
    <w:rsid w:val="003F0F98"/>
    <w:rsid w:val="003F45B0"/>
    <w:rsid w:val="004045F8"/>
    <w:rsid w:val="00404CB0"/>
    <w:rsid w:val="00407CCC"/>
    <w:rsid w:val="004101E7"/>
    <w:rsid w:val="00413262"/>
    <w:rsid w:val="0041494D"/>
    <w:rsid w:val="004168D8"/>
    <w:rsid w:val="00417BF1"/>
    <w:rsid w:val="00417FAA"/>
    <w:rsid w:val="004234EA"/>
    <w:rsid w:val="004256B3"/>
    <w:rsid w:val="00430000"/>
    <w:rsid w:val="00430C8C"/>
    <w:rsid w:val="00431D2A"/>
    <w:rsid w:val="00437B8F"/>
    <w:rsid w:val="00440050"/>
    <w:rsid w:val="004428D7"/>
    <w:rsid w:val="00442B17"/>
    <w:rsid w:val="0044400E"/>
    <w:rsid w:val="00444B7D"/>
    <w:rsid w:val="00450B0D"/>
    <w:rsid w:val="004514DD"/>
    <w:rsid w:val="00457B70"/>
    <w:rsid w:val="004616F3"/>
    <w:rsid w:val="00462017"/>
    <w:rsid w:val="004622BF"/>
    <w:rsid w:val="00465763"/>
    <w:rsid w:val="00467AF1"/>
    <w:rsid w:val="00470986"/>
    <w:rsid w:val="0047142F"/>
    <w:rsid w:val="00471E65"/>
    <w:rsid w:val="00472D62"/>
    <w:rsid w:val="004742C4"/>
    <w:rsid w:val="004744D1"/>
    <w:rsid w:val="004748FA"/>
    <w:rsid w:val="00474A33"/>
    <w:rsid w:val="00475A2B"/>
    <w:rsid w:val="00477363"/>
    <w:rsid w:val="00484E1F"/>
    <w:rsid w:val="0048554E"/>
    <w:rsid w:val="00497B9F"/>
    <w:rsid w:val="00497BB8"/>
    <w:rsid w:val="004A089D"/>
    <w:rsid w:val="004A0F97"/>
    <w:rsid w:val="004A1095"/>
    <w:rsid w:val="004A2753"/>
    <w:rsid w:val="004A33EB"/>
    <w:rsid w:val="004A37AE"/>
    <w:rsid w:val="004A4E47"/>
    <w:rsid w:val="004A666E"/>
    <w:rsid w:val="004A70D7"/>
    <w:rsid w:val="004A72F6"/>
    <w:rsid w:val="004B0BD0"/>
    <w:rsid w:val="004B13E3"/>
    <w:rsid w:val="004B24EB"/>
    <w:rsid w:val="004B2712"/>
    <w:rsid w:val="004B329C"/>
    <w:rsid w:val="004B371A"/>
    <w:rsid w:val="004B4C54"/>
    <w:rsid w:val="004B4D5F"/>
    <w:rsid w:val="004B619D"/>
    <w:rsid w:val="004B6238"/>
    <w:rsid w:val="004B6C8F"/>
    <w:rsid w:val="004B7A41"/>
    <w:rsid w:val="004C09ED"/>
    <w:rsid w:val="004C1848"/>
    <w:rsid w:val="004C4E0B"/>
    <w:rsid w:val="004C6A66"/>
    <w:rsid w:val="004D01E3"/>
    <w:rsid w:val="004D0FDA"/>
    <w:rsid w:val="004D1B71"/>
    <w:rsid w:val="004D20DB"/>
    <w:rsid w:val="004D21BD"/>
    <w:rsid w:val="004D326A"/>
    <w:rsid w:val="004D395D"/>
    <w:rsid w:val="004D3ADC"/>
    <w:rsid w:val="004D5503"/>
    <w:rsid w:val="004D6141"/>
    <w:rsid w:val="004D7150"/>
    <w:rsid w:val="004E4A3F"/>
    <w:rsid w:val="004E6BB4"/>
    <w:rsid w:val="004E7E3F"/>
    <w:rsid w:val="004E7F9F"/>
    <w:rsid w:val="004F05EB"/>
    <w:rsid w:val="004F4ACC"/>
    <w:rsid w:val="004F5662"/>
    <w:rsid w:val="004F616F"/>
    <w:rsid w:val="00500218"/>
    <w:rsid w:val="005005F5"/>
    <w:rsid w:val="005031C9"/>
    <w:rsid w:val="00503377"/>
    <w:rsid w:val="00505B1D"/>
    <w:rsid w:val="005109B2"/>
    <w:rsid w:val="00512BDE"/>
    <w:rsid w:val="00512D87"/>
    <w:rsid w:val="00513992"/>
    <w:rsid w:val="00514333"/>
    <w:rsid w:val="005145B2"/>
    <w:rsid w:val="00515413"/>
    <w:rsid w:val="00516A0E"/>
    <w:rsid w:val="00516F44"/>
    <w:rsid w:val="005217CE"/>
    <w:rsid w:val="0052498D"/>
    <w:rsid w:val="00525D94"/>
    <w:rsid w:val="00527954"/>
    <w:rsid w:val="00532EC0"/>
    <w:rsid w:val="00534AF8"/>
    <w:rsid w:val="00534E1D"/>
    <w:rsid w:val="00535731"/>
    <w:rsid w:val="00537C10"/>
    <w:rsid w:val="00537DCB"/>
    <w:rsid w:val="0054305D"/>
    <w:rsid w:val="00543147"/>
    <w:rsid w:val="00543BDA"/>
    <w:rsid w:val="0054567C"/>
    <w:rsid w:val="0054702A"/>
    <w:rsid w:val="00547569"/>
    <w:rsid w:val="00550D7B"/>
    <w:rsid w:val="00556DB4"/>
    <w:rsid w:val="00560708"/>
    <w:rsid w:val="00562530"/>
    <w:rsid w:val="00562B8E"/>
    <w:rsid w:val="005633E9"/>
    <w:rsid w:val="00563F1F"/>
    <w:rsid w:val="00564610"/>
    <w:rsid w:val="00566CB1"/>
    <w:rsid w:val="005718CB"/>
    <w:rsid w:val="00572B67"/>
    <w:rsid w:val="00573EBA"/>
    <w:rsid w:val="00574960"/>
    <w:rsid w:val="00574C16"/>
    <w:rsid w:val="005760AA"/>
    <w:rsid w:val="00577F37"/>
    <w:rsid w:val="00583E2D"/>
    <w:rsid w:val="0058490E"/>
    <w:rsid w:val="00585994"/>
    <w:rsid w:val="00585F2D"/>
    <w:rsid w:val="00586828"/>
    <w:rsid w:val="00595551"/>
    <w:rsid w:val="005964D5"/>
    <w:rsid w:val="0059658C"/>
    <w:rsid w:val="005A0EE6"/>
    <w:rsid w:val="005A2555"/>
    <w:rsid w:val="005A28A8"/>
    <w:rsid w:val="005A30B1"/>
    <w:rsid w:val="005A4F25"/>
    <w:rsid w:val="005A703A"/>
    <w:rsid w:val="005A76AA"/>
    <w:rsid w:val="005B2887"/>
    <w:rsid w:val="005B6169"/>
    <w:rsid w:val="005B7808"/>
    <w:rsid w:val="005C1214"/>
    <w:rsid w:val="005C16BB"/>
    <w:rsid w:val="005C24AD"/>
    <w:rsid w:val="005C3231"/>
    <w:rsid w:val="005C3FCB"/>
    <w:rsid w:val="005C5280"/>
    <w:rsid w:val="005C73EE"/>
    <w:rsid w:val="005C7EE2"/>
    <w:rsid w:val="005D0842"/>
    <w:rsid w:val="005D1F7D"/>
    <w:rsid w:val="005D321A"/>
    <w:rsid w:val="005D4DDB"/>
    <w:rsid w:val="005D7F89"/>
    <w:rsid w:val="005E1F60"/>
    <w:rsid w:val="005E20EF"/>
    <w:rsid w:val="005E2DCF"/>
    <w:rsid w:val="005E43F9"/>
    <w:rsid w:val="005E4CED"/>
    <w:rsid w:val="005F1809"/>
    <w:rsid w:val="005F1C2C"/>
    <w:rsid w:val="005F6D9B"/>
    <w:rsid w:val="005F7FD2"/>
    <w:rsid w:val="0060104B"/>
    <w:rsid w:val="006015B7"/>
    <w:rsid w:val="00601D91"/>
    <w:rsid w:val="0060276A"/>
    <w:rsid w:val="006049A7"/>
    <w:rsid w:val="00605899"/>
    <w:rsid w:val="00605AB6"/>
    <w:rsid w:val="00605C89"/>
    <w:rsid w:val="00605ECF"/>
    <w:rsid w:val="00607F3B"/>
    <w:rsid w:val="006113E3"/>
    <w:rsid w:val="00612E5C"/>
    <w:rsid w:val="00614BF0"/>
    <w:rsid w:val="00614E17"/>
    <w:rsid w:val="0061563D"/>
    <w:rsid w:val="00615B29"/>
    <w:rsid w:val="00617FAF"/>
    <w:rsid w:val="00622378"/>
    <w:rsid w:val="00622C19"/>
    <w:rsid w:val="00626296"/>
    <w:rsid w:val="006276B5"/>
    <w:rsid w:val="00627C6B"/>
    <w:rsid w:val="006318F0"/>
    <w:rsid w:val="006413FA"/>
    <w:rsid w:val="006416E4"/>
    <w:rsid w:val="00641E3F"/>
    <w:rsid w:val="006432C0"/>
    <w:rsid w:val="00644070"/>
    <w:rsid w:val="00644DB0"/>
    <w:rsid w:val="00644ED4"/>
    <w:rsid w:val="00644EE2"/>
    <w:rsid w:val="00645A01"/>
    <w:rsid w:val="00647441"/>
    <w:rsid w:val="00647EB4"/>
    <w:rsid w:val="00651C80"/>
    <w:rsid w:val="00655E27"/>
    <w:rsid w:val="00655FF4"/>
    <w:rsid w:val="00656AE5"/>
    <w:rsid w:val="00660684"/>
    <w:rsid w:val="006709E7"/>
    <w:rsid w:val="00670EAF"/>
    <w:rsid w:val="006710EF"/>
    <w:rsid w:val="00673391"/>
    <w:rsid w:val="00673807"/>
    <w:rsid w:val="006744FF"/>
    <w:rsid w:val="00675FC9"/>
    <w:rsid w:val="00677267"/>
    <w:rsid w:val="006825EE"/>
    <w:rsid w:val="00682D98"/>
    <w:rsid w:val="0068523D"/>
    <w:rsid w:val="00686024"/>
    <w:rsid w:val="006864D6"/>
    <w:rsid w:val="006908DA"/>
    <w:rsid w:val="00691604"/>
    <w:rsid w:val="006917CC"/>
    <w:rsid w:val="00693298"/>
    <w:rsid w:val="006959BF"/>
    <w:rsid w:val="00695D6A"/>
    <w:rsid w:val="00696B1C"/>
    <w:rsid w:val="006A06EC"/>
    <w:rsid w:val="006A4728"/>
    <w:rsid w:val="006A58C0"/>
    <w:rsid w:val="006A6312"/>
    <w:rsid w:val="006A7198"/>
    <w:rsid w:val="006B0DE5"/>
    <w:rsid w:val="006B27E1"/>
    <w:rsid w:val="006B39CF"/>
    <w:rsid w:val="006B459C"/>
    <w:rsid w:val="006C1426"/>
    <w:rsid w:val="006C26AC"/>
    <w:rsid w:val="006C2B67"/>
    <w:rsid w:val="006C359F"/>
    <w:rsid w:val="006D0DF9"/>
    <w:rsid w:val="006D5939"/>
    <w:rsid w:val="006E0A0E"/>
    <w:rsid w:val="006E1C28"/>
    <w:rsid w:val="006E20D1"/>
    <w:rsid w:val="006E2849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37"/>
    <w:rsid w:val="006F75E2"/>
    <w:rsid w:val="007027FB"/>
    <w:rsid w:val="00702EEA"/>
    <w:rsid w:val="00703278"/>
    <w:rsid w:val="00705058"/>
    <w:rsid w:val="00706BCB"/>
    <w:rsid w:val="0070778E"/>
    <w:rsid w:val="0071169E"/>
    <w:rsid w:val="00714A28"/>
    <w:rsid w:val="007163D6"/>
    <w:rsid w:val="00720286"/>
    <w:rsid w:val="007214CA"/>
    <w:rsid w:val="00721FFB"/>
    <w:rsid w:val="00723809"/>
    <w:rsid w:val="00723F49"/>
    <w:rsid w:val="00726555"/>
    <w:rsid w:val="00726989"/>
    <w:rsid w:val="00726DA5"/>
    <w:rsid w:val="0072738D"/>
    <w:rsid w:val="007317D0"/>
    <w:rsid w:val="007348DC"/>
    <w:rsid w:val="0073717C"/>
    <w:rsid w:val="0073720A"/>
    <w:rsid w:val="00737B8D"/>
    <w:rsid w:val="00740A30"/>
    <w:rsid w:val="00740BE9"/>
    <w:rsid w:val="00741F52"/>
    <w:rsid w:val="007429FD"/>
    <w:rsid w:val="00742A3E"/>
    <w:rsid w:val="00742E4A"/>
    <w:rsid w:val="00743BAA"/>
    <w:rsid w:val="007440C3"/>
    <w:rsid w:val="007444AD"/>
    <w:rsid w:val="00746B05"/>
    <w:rsid w:val="00747AD9"/>
    <w:rsid w:val="0075203A"/>
    <w:rsid w:val="007523DA"/>
    <w:rsid w:val="00753260"/>
    <w:rsid w:val="007559F5"/>
    <w:rsid w:val="007577BA"/>
    <w:rsid w:val="00757F86"/>
    <w:rsid w:val="0076410C"/>
    <w:rsid w:val="00766000"/>
    <w:rsid w:val="007667A4"/>
    <w:rsid w:val="00767F1E"/>
    <w:rsid w:val="00771408"/>
    <w:rsid w:val="00772888"/>
    <w:rsid w:val="00773064"/>
    <w:rsid w:val="00773F11"/>
    <w:rsid w:val="00774785"/>
    <w:rsid w:val="007804BD"/>
    <w:rsid w:val="00780AB3"/>
    <w:rsid w:val="007810F9"/>
    <w:rsid w:val="0078314B"/>
    <w:rsid w:val="00783EB3"/>
    <w:rsid w:val="007841A7"/>
    <w:rsid w:val="00784AE2"/>
    <w:rsid w:val="00787BB0"/>
    <w:rsid w:val="007913D5"/>
    <w:rsid w:val="00791B19"/>
    <w:rsid w:val="007928BD"/>
    <w:rsid w:val="00793D26"/>
    <w:rsid w:val="00797B00"/>
    <w:rsid w:val="007A29E5"/>
    <w:rsid w:val="007A3075"/>
    <w:rsid w:val="007A37F6"/>
    <w:rsid w:val="007A4057"/>
    <w:rsid w:val="007A46BD"/>
    <w:rsid w:val="007A486A"/>
    <w:rsid w:val="007A60FF"/>
    <w:rsid w:val="007A6A74"/>
    <w:rsid w:val="007A7C3B"/>
    <w:rsid w:val="007B176C"/>
    <w:rsid w:val="007B4009"/>
    <w:rsid w:val="007B595E"/>
    <w:rsid w:val="007C04E2"/>
    <w:rsid w:val="007C1759"/>
    <w:rsid w:val="007C31CB"/>
    <w:rsid w:val="007C3B45"/>
    <w:rsid w:val="007C7177"/>
    <w:rsid w:val="007C7947"/>
    <w:rsid w:val="007D0121"/>
    <w:rsid w:val="007D0A92"/>
    <w:rsid w:val="007D2A29"/>
    <w:rsid w:val="007D63CA"/>
    <w:rsid w:val="007E2D8F"/>
    <w:rsid w:val="007E3463"/>
    <w:rsid w:val="007E6983"/>
    <w:rsid w:val="007E7543"/>
    <w:rsid w:val="007E76F0"/>
    <w:rsid w:val="007F18CD"/>
    <w:rsid w:val="007F3D3C"/>
    <w:rsid w:val="007F566A"/>
    <w:rsid w:val="007F6CB1"/>
    <w:rsid w:val="007F7452"/>
    <w:rsid w:val="008002C2"/>
    <w:rsid w:val="008030A0"/>
    <w:rsid w:val="00803990"/>
    <w:rsid w:val="0080447F"/>
    <w:rsid w:val="00804D42"/>
    <w:rsid w:val="00810CF5"/>
    <w:rsid w:val="00811EB1"/>
    <w:rsid w:val="008131CC"/>
    <w:rsid w:val="00814A83"/>
    <w:rsid w:val="00817410"/>
    <w:rsid w:val="0082076B"/>
    <w:rsid w:val="0082179B"/>
    <w:rsid w:val="00821E0C"/>
    <w:rsid w:val="00823BEC"/>
    <w:rsid w:val="00824263"/>
    <w:rsid w:val="00835C32"/>
    <w:rsid w:val="00836303"/>
    <w:rsid w:val="00836EB5"/>
    <w:rsid w:val="00840710"/>
    <w:rsid w:val="0084221A"/>
    <w:rsid w:val="00843626"/>
    <w:rsid w:val="00843878"/>
    <w:rsid w:val="00843A2C"/>
    <w:rsid w:val="008448E3"/>
    <w:rsid w:val="008461E2"/>
    <w:rsid w:val="00846D19"/>
    <w:rsid w:val="00850393"/>
    <w:rsid w:val="00853CB9"/>
    <w:rsid w:val="00857987"/>
    <w:rsid w:val="00862067"/>
    <w:rsid w:val="008620AD"/>
    <w:rsid w:val="008634A8"/>
    <w:rsid w:val="0086356D"/>
    <w:rsid w:val="0086712F"/>
    <w:rsid w:val="00867DAF"/>
    <w:rsid w:val="008711A5"/>
    <w:rsid w:val="00872B23"/>
    <w:rsid w:val="008764C3"/>
    <w:rsid w:val="0087681E"/>
    <w:rsid w:val="0087779A"/>
    <w:rsid w:val="00881277"/>
    <w:rsid w:val="008853CA"/>
    <w:rsid w:val="00886592"/>
    <w:rsid w:val="00891612"/>
    <w:rsid w:val="00895266"/>
    <w:rsid w:val="008953D9"/>
    <w:rsid w:val="00896337"/>
    <w:rsid w:val="008979C3"/>
    <w:rsid w:val="008A2CBB"/>
    <w:rsid w:val="008A4E08"/>
    <w:rsid w:val="008A511F"/>
    <w:rsid w:val="008A537A"/>
    <w:rsid w:val="008A5EE7"/>
    <w:rsid w:val="008B1A1F"/>
    <w:rsid w:val="008B1EC2"/>
    <w:rsid w:val="008B2DAB"/>
    <w:rsid w:val="008B686E"/>
    <w:rsid w:val="008B7301"/>
    <w:rsid w:val="008B740B"/>
    <w:rsid w:val="008C1823"/>
    <w:rsid w:val="008C1D6E"/>
    <w:rsid w:val="008C5229"/>
    <w:rsid w:val="008C5579"/>
    <w:rsid w:val="008C5E68"/>
    <w:rsid w:val="008C6923"/>
    <w:rsid w:val="008C71CB"/>
    <w:rsid w:val="008C7421"/>
    <w:rsid w:val="008D0764"/>
    <w:rsid w:val="008D2750"/>
    <w:rsid w:val="008D2FD3"/>
    <w:rsid w:val="008D3275"/>
    <w:rsid w:val="008D406E"/>
    <w:rsid w:val="008D45CB"/>
    <w:rsid w:val="008D4BF1"/>
    <w:rsid w:val="008D547B"/>
    <w:rsid w:val="008E09BF"/>
    <w:rsid w:val="008E0DAB"/>
    <w:rsid w:val="008E2B8E"/>
    <w:rsid w:val="008E2BF3"/>
    <w:rsid w:val="008E45EF"/>
    <w:rsid w:val="008E5066"/>
    <w:rsid w:val="008F49C1"/>
    <w:rsid w:val="009004DA"/>
    <w:rsid w:val="00901A9B"/>
    <w:rsid w:val="009037A5"/>
    <w:rsid w:val="00903BB7"/>
    <w:rsid w:val="00904D0C"/>
    <w:rsid w:val="00905457"/>
    <w:rsid w:val="00907156"/>
    <w:rsid w:val="00911BFD"/>
    <w:rsid w:val="009120A0"/>
    <w:rsid w:val="00912FB3"/>
    <w:rsid w:val="00914CA6"/>
    <w:rsid w:val="009224E5"/>
    <w:rsid w:val="00922CB9"/>
    <w:rsid w:val="009353B8"/>
    <w:rsid w:val="00942058"/>
    <w:rsid w:val="00944509"/>
    <w:rsid w:val="0094496A"/>
    <w:rsid w:val="00945497"/>
    <w:rsid w:val="009456FC"/>
    <w:rsid w:val="00951340"/>
    <w:rsid w:val="009523C3"/>
    <w:rsid w:val="009543FF"/>
    <w:rsid w:val="00962680"/>
    <w:rsid w:val="00962A3C"/>
    <w:rsid w:val="00962D4F"/>
    <w:rsid w:val="009637E9"/>
    <w:rsid w:val="00964581"/>
    <w:rsid w:val="00965FF6"/>
    <w:rsid w:val="00966A44"/>
    <w:rsid w:val="00966DFF"/>
    <w:rsid w:val="009701A1"/>
    <w:rsid w:val="00970E93"/>
    <w:rsid w:val="0097446B"/>
    <w:rsid w:val="00975AC0"/>
    <w:rsid w:val="00977622"/>
    <w:rsid w:val="0097795B"/>
    <w:rsid w:val="0098224F"/>
    <w:rsid w:val="00982D21"/>
    <w:rsid w:val="00983DE5"/>
    <w:rsid w:val="00984500"/>
    <w:rsid w:val="00985198"/>
    <w:rsid w:val="009853CA"/>
    <w:rsid w:val="00987F70"/>
    <w:rsid w:val="00991FEF"/>
    <w:rsid w:val="00993067"/>
    <w:rsid w:val="0099330F"/>
    <w:rsid w:val="00995812"/>
    <w:rsid w:val="00996190"/>
    <w:rsid w:val="009976BC"/>
    <w:rsid w:val="009A1009"/>
    <w:rsid w:val="009A2047"/>
    <w:rsid w:val="009A28BD"/>
    <w:rsid w:val="009A4444"/>
    <w:rsid w:val="009A770A"/>
    <w:rsid w:val="009A7A21"/>
    <w:rsid w:val="009B0366"/>
    <w:rsid w:val="009B23E9"/>
    <w:rsid w:val="009B3A55"/>
    <w:rsid w:val="009B3EA5"/>
    <w:rsid w:val="009B59E2"/>
    <w:rsid w:val="009B60D8"/>
    <w:rsid w:val="009B6627"/>
    <w:rsid w:val="009B6B90"/>
    <w:rsid w:val="009B73C2"/>
    <w:rsid w:val="009C25B8"/>
    <w:rsid w:val="009C379C"/>
    <w:rsid w:val="009C4715"/>
    <w:rsid w:val="009C528E"/>
    <w:rsid w:val="009C5D33"/>
    <w:rsid w:val="009C7A73"/>
    <w:rsid w:val="009D0A0C"/>
    <w:rsid w:val="009D0F84"/>
    <w:rsid w:val="009D16A4"/>
    <w:rsid w:val="009D3C31"/>
    <w:rsid w:val="009D3E2E"/>
    <w:rsid w:val="009D7461"/>
    <w:rsid w:val="009D79B4"/>
    <w:rsid w:val="009D7FBE"/>
    <w:rsid w:val="009E07D5"/>
    <w:rsid w:val="009E146A"/>
    <w:rsid w:val="009E1CFA"/>
    <w:rsid w:val="009E5D5A"/>
    <w:rsid w:val="009E6E09"/>
    <w:rsid w:val="009F0353"/>
    <w:rsid w:val="009F03D7"/>
    <w:rsid w:val="009F11FA"/>
    <w:rsid w:val="009F17AE"/>
    <w:rsid w:val="009F3F01"/>
    <w:rsid w:val="009F5518"/>
    <w:rsid w:val="009F7755"/>
    <w:rsid w:val="00A02FF5"/>
    <w:rsid w:val="00A03832"/>
    <w:rsid w:val="00A03C04"/>
    <w:rsid w:val="00A03F1C"/>
    <w:rsid w:val="00A049CE"/>
    <w:rsid w:val="00A04C73"/>
    <w:rsid w:val="00A05653"/>
    <w:rsid w:val="00A06402"/>
    <w:rsid w:val="00A06D56"/>
    <w:rsid w:val="00A07364"/>
    <w:rsid w:val="00A11102"/>
    <w:rsid w:val="00A1229F"/>
    <w:rsid w:val="00A151CF"/>
    <w:rsid w:val="00A20D8F"/>
    <w:rsid w:val="00A21111"/>
    <w:rsid w:val="00A213BC"/>
    <w:rsid w:val="00A26C83"/>
    <w:rsid w:val="00A26D19"/>
    <w:rsid w:val="00A27043"/>
    <w:rsid w:val="00A303C9"/>
    <w:rsid w:val="00A305B0"/>
    <w:rsid w:val="00A34D15"/>
    <w:rsid w:val="00A34FF1"/>
    <w:rsid w:val="00A36B33"/>
    <w:rsid w:val="00A40A9E"/>
    <w:rsid w:val="00A40EA6"/>
    <w:rsid w:val="00A4144A"/>
    <w:rsid w:val="00A421E8"/>
    <w:rsid w:val="00A43710"/>
    <w:rsid w:val="00A443D3"/>
    <w:rsid w:val="00A467A8"/>
    <w:rsid w:val="00A47701"/>
    <w:rsid w:val="00A50325"/>
    <w:rsid w:val="00A54F0B"/>
    <w:rsid w:val="00A605B5"/>
    <w:rsid w:val="00A613B9"/>
    <w:rsid w:val="00A63BB1"/>
    <w:rsid w:val="00A70215"/>
    <w:rsid w:val="00A70B3F"/>
    <w:rsid w:val="00A71648"/>
    <w:rsid w:val="00A74237"/>
    <w:rsid w:val="00A76871"/>
    <w:rsid w:val="00A7692A"/>
    <w:rsid w:val="00A82FE0"/>
    <w:rsid w:val="00A83749"/>
    <w:rsid w:val="00A84151"/>
    <w:rsid w:val="00A85F89"/>
    <w:rsid w:val="00A86B50"/>
    <w:rsid w:val="00A870DF"/>
    <w:rsid w:val="00A93B2A"/>
    <w:rsid w:val="00A93FA4"/>
    <w:rsid w:val="00A95732"/>
    <w:rsid w:val="00A958AF"/>
    <w:rsid w:val="00A95D56"/>
    <w:rsid w:val="00AA04E1"/>
    <w:rsid w:val="00AA1E40"/>
    <w:rsid w:val="00AA207B"/>
    <w:rsid w:val="00AA2A61"/>
    <w:rsid w:val="00AA358A"/>
    <w:rsid w:val="00AA3A6F"/>
    <w:rsid w:val="00AA4553"/>
    <w:rsid w:val="00AA4D4D"/>
    <w:rsid w:val="00AA742B"/>
    <w:rsid w:val="00AB2925"/>
    <w:rsid w:val="00AB340C"/>
    <w:rsid w:val="00AC05D1"/>
    <w:rsid w:val="00AC081E"/>
    <w:rsid w:val="00AC1801"/>
    <w:rsid w:val="00AC1A32"/>
    <w:rsid w:val="00AC221A"/>
    <w:rsid w:val="00AC4C5E"/>
    <w:rsid w:val="00AC5BFB"/>
    <w:rsid w:val="00AC6543"/>
    <w:rsid w:val="00AC6ABC"/>
    <w:rsid w:val="00AC6EE4"/>
    <w:rsid w:val="00AD2477"/>
    <w:rsid w:val="00AD29C4"/>
    <w:rsid w:val="00AD5F5F"/>
    <w:rsid w:val="00AD7A00"/>
    <w:rsid w:val="00AE2862"/>
    <w:rsid w:val="00AE2D8D"/>
    <w:rsid w:val="00AE4020"/>
    <w:rsid w:val="00AE5980"/>
    <w:rsid w:val="00AE74D3"/>
    <w:rsid w:val="00AF12E4"/>
    <w:rsid w:val="00AF55CB"/>
    <w:rsid w:val="00B019CC"/>
    <w:rsid w:val="00B0579B"/>
    <w:rsid w:val="00B10981"/>
    <w:rsid w:val="00B116B3"/>
    <w:rsid w:val="00B1231C"/>
    <w:rsid w:val="00B1266B"/>
    <w:rsid w:val="00B12A97"/>
    <w:rsid w:val="00B13EE9"/>
    <w:rsid w:val="00B1459C"/>
    <w:rsid w:val="00B15054"/>
    <w:rsid w:val="00B17C4C"/>
    <w:rsid w:val="00B217DF"/>
    <w:rsid w:val="00B22847"/>
    <w:rsid w:val="00B23765"/>
    <w:rsid w:val="00B23FC8"/>
    <w:rsid w:val="00B25B7C"/>
    <w:rsid w:val="00B261C1"/>
    <w:rsid w:val="00B26DD9"/>
    <w:rsid w:val="00B27468"/>
    <w:rsid w:val="00B27903"/>
    <w:rsid w:val="00B301D2"/>
    <w:rsid w:val="00B30822"/>
    <w:rsid w:val="00B33F3D"/>
    <w:rsid w:val="00B34500"/>
    <w:rsid w:val="00B36733"/>
    <w:rsid w:val="00B41B21"/>
    <w:rsid w:val="00B42395"/>
    <w:rsid w:val="00B43D15"/>
    <w:rsid w:val="00B44DF0"/>
    <w:rsid w:val="00B451AE"/>
    <w:rsid w:val="00B45867"/>
    <w:rsid w:val="00B474F1"/>
    <w:rsid w:val="00B477F1"/>
    <w:rsid w:val="00B56757"/>
    <w:rsid w:val="00B60A44"/>
    <w:rsid w:val="00B6191C"/>
    <w:rsid w:val="00B632BB"/>
    <w:rsid w:val="00B702D6"/>
    <w:rsid w:val="00B723C0"/>
    <w:rsid w:val="00B7324E"/>
    <w:rsid w:val="00B73B5C"/>
    <w:rsid w:val="00B753BD"/>
    <w:rsid w:val="00B7561B"/>
    <w:rsid w:val="00B75AEB"/>
    <w:rsid w:val="00B777FF"/>
    <w:rsid w:val="00B7794F"/>
    <w:rsid w:val="00B80FE0"/>
    <w:rsid w:val="00B8252B"/>
    <w:rsid w:val="00B84781"/>
    <w:rsid w:val="00B85655"/>
    <w:rsid w:val="00B856A7"/>
    <w:rsid w:val="00B85F60"/>
    <w:rsid w:val="00B863BB"/>
    <w:rsid w:val="00B86571"/>
    <w:rsid w:val="00B86B18"/>
    <w:rsid w:val="00B87218"/>
    <w:rsid w:val="00B87694"/>
    <w:rsid w:val="00B87E66"/>
    <w:rsid w:val="00B909FB"/>
    <w:rsid w:val="00B911BB"/>
    <w:rsid w:val="00B91FDE"/>
    <w:rsid w:val="00B92380"/>
    <w:rsid w:val="00B941BE"/>
    <w:rsid w:val="00B9543F"/>
    <w:rsid w:val="00B95A55"/>
    <w:rsid w:val="00B96DBE"/>
    <w:rsid w:val="00B97D0B"/>
    <w:rsid w:val="00B97FED"/>
    <w:rsid w:val="00BA281D"/>
    <w:rsid w:val="00BA31B5"/>
    <w:rsid w:val="00BA5326"/>
    <w:rsid w:val="00BA57E7"/>
    <w:rsid w:val="00BA6B48"/>
    <w:rsid w:val="00BA71CF"/>
    <w:rsid w:val="00BB0821"/>
    <w:rsid w:val="00BB0ECD"/>
    <w:rsid w:val="00BB3666"/>
    <w:rsid w:val="00BB43F6"/>
    <w:rsid w:val="00BB4A20"/>
    <w:rsid w:val="00BB518E"/>
    <w:rsid w:val="00BB5DF0"/>
    <w:rsid w:val="00BB7FBA"/>
    <w:rsid w:val="00BC42FA"/>
    <w:rsid w:val="00BC5990"/>
    <w:rsid w:val="00BD00F2"/>
    <w:rsid w:val="00BD7931"/>
    <w:rsid w:val="00BD79F1"/>
    <w:rsid w:val="00BE184B"/>
    <w:rsid w:val="00BE21A0"/>
    <w:rsid w:val="00BE252F"/>
    <w:rsid w:val="00BE2939"/>
    <w:rsid w:val="00BE3360"/>
    <w:rsid w:val="00BE4D1D"/>
    <w:rsid w:val="00BE7457"/>
    <w:rsid w:val="00BE78A4"/>
    <w:rsid w:val="00BF16E7"/>
    <w:rsid w:val="00BF1D83"/>
    <w:rsid w:val="00BF3CFA"/>
    <w:rsid w:val="00BF4874"/>
    <w:rsid w:val="00BF49AE"/>
    <w:rsid w:val="00C01D33"/>
    <w:rsid w:val="00C04C5A"/>
    <w:rsid w:val="00C068AD"/>
    <w:rsid w:val="00C078CB"/>
    <w:rsid w:val="00C1105B"/>
    <w:rsid w:val="00C114AD"/>
    <w:rsid w:val="00C127F6"/>
    <w:rsid w:val="00C16833"/>
    <w:rsid w:val="00C2029F"/>
    <w:rsid w:val="00C24B5C"/>
    <w:rsid w:val="00C251C7"/>
    <w:rsid w:val="00C25565"/>
    <w:rsid w:val="00C2678F"/>
    <w:rsid w:val="00C26C94"/>
    <w:rsid w:val="00C26DAC"/>
    <w:rsid w:val="00C27927"/>
    <w:rsid w:val="00C31239"/>
    <w:rsid w:val="00C33373"/>
    <w:rsid w:val="00C346A6"/>
    <w:rsid w:val="00C34FEB"/>
    <w:rsid w:val="00C37CC5"/>
    <w:rsid w:val="00C4366C"/>
    <w:rsid w:val="00C43D21"/>
    <w:rsid w:val="00C449C2"/>
    <w:rsid w:val="00C47131"/>
    <w:rsid w:val="00C51972"/>
    <w:rsid w:val="00C55D2A"/>
    <w:rsid w:val="00C55D6C"/>
    <w:rsid w:val="00C6022B"/>
    <w:rsid w:val="00C602A1"/>
    <w:rsid w:val="00C61DC4"/>
    <w:rsid w:val="00C62F00"/>
    <w:rsid w:val="00C63C8B"/>
    <w:rsid w:val="00C664E5"/>
    <w:rsid w:val="00C67438"/>
    <w:rsid w:val="00C71B2D"/>
    <w:rsid w:val="00C74F99"/>
    <w:rsid w:val="00C75338"/>
    <w:rsid w:val="00C75713"/>
    <w:rsid w:val="00C800A8"/>
    <w:rsid w:val="00C83BB4"/>
    <w:rsid w:val="00C8556D"/>
    <w:rsid w:val="00C85CDA"/>
    <w:rsid w:val="00C86E66"/>
    <w:rsid w:val="00C873CA"/>
    <w:rsid w:val="00C927FA"/>
    <w:rsid w:val="00C92804"/>
    <w:rsid w:val="00C931DB"/>
    <w:rsid w:val="00C93218"/>
    <w:rsid w:val="00C9492A"/>
    <w:rsid w:val="00C960A8"/>
    <w:rsid w:val="00CA0533"/>
    <w:rsid w:val="00CA188E"/>
    <w:rsid w:val="00CA1C9F"/>
    <w:rsid w:val="00CA2679"/>
    <w:rsid w:val="00CA4346"/>
    <w:rsid w:val="00CA72C5"/>
    <w:rsid w:val="00CB08AF"/>
    <w:rsid w:val="00CB39FD"/>
    <w:rsid w:val="00CB5178"/>
    <w:rsid w:val="00CC081E"/>
    <w:rsid w:val="00CC3FA6"/>
    <w:rsid w:val="00CC4CF4"/>
    <w:rsid w:val="00CC5B11"/>
    <w:rsid w:val="00CC5B89"/>
    <w:rsid w:val="00CC656A"/>
    <w:rsid w:val="00CD1B00"/>
    <w:rsid w:val="00CD1BC4"/>
    <w:rsid w:val="00CD2A39"/>
    <w:rsid w:val="00CD4528"/>
    <w:rsid w:val="00CD5834"/>
    <w:rsid w:val="00CD664E"/>
    <w:rsid w:val="00CE0B89"/>
    <w:rsid w:val="00CE1659"/>
    <w:rsid w:val="00CE1B85"/>
    <w:rsid w:val="00CE2D3D"/>
    <w:rsid w:val="00CE4BA3"/>
    <w:rsid w:val="00CE5187"/>
    <w:rsid w:val="00CE71F2"/>
    <w:rsid w:val="00CE7527"/>
    <w:rsid w:val="00CF24AF"/>
    <w:rsid w:val="00CF3414"/>
    <w:rsid w:val="00CF38EA"/>
    <w:rsid w:val="00CF4018"/>
    <w:rsid w:val="00CF58A5"/>
    <w:rsid w:val="00CF59CE"/>
    <w:rsid w:val="00CF6E40"/>
    <w:rsid w:val="00CF70FE"/>
    <w:rsid w:val="00D011E3"/>
    <w:rsid w:val="00D01ADA"/>
    <w:rsid w:val="00D05654"/>
    <w:rsid w:val="00D07A1D"/>
    <w:rsid w:val="00D07EA6"/>
    <w:rsid w:val="00D1156A"/>
    <w:rsid w:val="00D14B85"/>
    <w:rsid w:val="00D157E0"/>
    <w:rsid w:val="00D15846"/>
    <w:rsid w:val="00D1728C"/>
    <w:rsid w:val="00D17ECF"/>
    <w:rsid w:val="00D20570"/>
    <w:rsid w:val="00D228BC"/>
    <w:rsid w:val="00D22D75"/>
    <w:rsid w:val="00D2355C"/>
    <w:rsid w:val="00D24873"/>
    <w:rsid w:val="00D24D61"/>
    <w:rsid w:val="00D2561A"/>
    <w:rsid w:val="00D25A28"/>
    <w:rsid w:val="00D2765C"/>
    <w:rsid w:val="00D27F83"/>
    <w:rsid w:val="00D36EA7"/>
    <w:rsid w:val="00D40768"/>
    <w:rsid w:val="00D41B27"/>
    <w:rsid w:val="00D41E39"/>
    <w:rsid w:val="00D42160"/>
    <w:rsid w:val="00D4229C"/>
    <w:rsid w:val="00D449D1"/>
    <w:rsid w:val="00D45121"/>
    <w:rsid w:val="00D460AF"/>
    <w:rsid w:val="00D5137E"/>
    <w:rsid w:val="00D53095"/>
    <w:rsid w:val="00D54BFA"/>
    <w:rsid w:val="00D55539"/>
    <w:rsid w:val="00D625CA"/>
    <w:rsid w:val="00D62C77"/>
    <w:rsid w:val="00D64E61"/>
    <w:rsid w:val="00D65A16"/>
    <w:rsid w:val="00D7160E"/>
    <w:rsid w:val="00D73692"/>
    <w:rsid w:val="00D73901"/>
    <w:rsid w:val="00D74D4C"/>
    <w:rsid w:val="00D75951"/>
    <w:rsid w:val="00D75ED8"/>
    <w:rsid w:val="00D81C4C"/>
    <w:rsid w:val="00D81E2E"/>
    <w:rsid w:val="00D827AD"/>
    <w:rsid w:val="00D85CF1"/>
    <w:rsid w:val="00D86B14"/>
    <w:rsid w:val="00D9196F"/>
    <w:rsid w:val="00D9267F"/>
    <w:rsid w:val="00D9288D"/>
    <w:rsid w:val="00D92DC9"/>
    <w:rsid w:val="00D92E2D"/>
    <w:rsid w:val="00D9419D"/>
    <w:rsid w:val="00D95242"/>
    <w:rsid w:val="00D9551A"/>
    <w:rsid w:val="00DA2C80"/>
    <w:rsid w:val="00DA6018"/>
    <w:rsid w:val="00DB0BBB"/>
    <w:rsid w:val="00DB0D37"/>
    <w:rsid w:val="00DB0E8E"/>
    <w:rsid w:val="00DB4034"/>
    <w:rsid w:val="00DC32D6"/>
    <w:rsid w:val="00DC6D5B"/>
    <w:rsid w:val="00DD02A8"/>
    <w:rsid w:val="00DD2697"/>
    <w:rsid w:val="00DD40A1"/>
    <w:rsid w:val="00DD44D7"/>
    <w:rsid w:val="00DD56EB"/>
    <w:rsid w:val="00DD7B95"/>
    <w:rsid w:val="00DD7C15"/>
    <w:rsid w:val="00DD7ED6"/>
    <w:rsid w:val="00DE0615"/>
    <w:rsid w:val="00DE1436"/>
    <w:rsid w:val="00DE19AE"/>
    <w:rsid w:val="00DE6590"/>
    <w:rsid w:val="00DE6973"/>
    <w:rsid w:val="00DF07B1"/>
    <w:rsid w:val="00DF08AC"/>
    <w:rsid w:val="00DF097A"/>
    <w:rsid w:val="00DF0C30"/>
    <w:rsid w:val="00DF16CC"/>
    <w:rsid w:val="00DF1B16"/>
    <w:rsid w:val="00DF215A"/>
    <w:rsid w:val="00DF6BCA"/>
    <w:rsid w:val="00E005F0"/>
    <w:rsid w:val="00E00B91"/>
    <w:rsid w:val="00E01371"/>
    <w:rsid w:val="00E03AA2"/>
    <w:rsid w:val="00E06AAB"/>
    <w:rsid w:val="00E06C51"/>
    <w:rsid w:val="00E103EA"/>
    <w:rsid w:val="00E113C1"/>
    <w:rsid w:val="00E11C5E"/>
    <w:rsid w:val="00E13D22"/>
    <w:rsid w:val="00E17111"/>
    <w:rsid w:val="00E17193"/>
    <w:rsid w:val="00E20C40"/>
    <w:rsid w:val="00E212CB"/>
    <w:rsid w:val="00E21FE1"/>
    <w:rsid w:val="00E23B26"/>
    <w:rsid w:val="00E2424B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422F"/>
    <w:rsid w:val="00E4470A"/>
    <w:rsid w:val="00E45817"/>
    <w:rsid w:val="00E45B3C"/>
    <w:rsid w:val="00E46090"/>
    <w:rsid w:val="00E46AD5"/>
    <w:rsid w:val="00E46D08"/>
    <w:rsid w:val="00E4796E"/>
    <w:rsid w:val="00E54877"/>
    <w:rsid w:val="00E6058E"/>
    <w:rsid w:val="00E60EAE"/>
    <w:rsid w:val="00E610E6"/>
    <w:rsid w:val="00E64519"/>
    <w:rsid w:val="00E701D2"/>
    <w:rsid w:val="00E70B9D"/>
    <w:rsid w:val="00E71519"/>
    <w:rsid w:val="00E72873"/>
    <w:rsid w:val="00E747C9"/>
    <w:rsid w:val="00E75C1F"/>
    <w:rsid w:val="00E7676C"/>
    <w:rsid w:val="00E801C5"/>
    <w:rsid w:val="00E811FE"/>
    <w:rsid w:val="00E827E1"/>
    <w:rsid w:val="00E871D8"/>
    <w:rsid w:val="00E8771F"/>
    <w:rsid w:val="00E94BDA"/>
    <w:rsid w:val="00E9518B"/>
    <w:rsid w:val="00E96A47"/>
    <w:rsid w:val="00E97903"/>
    <w:rsid w:val="00EA414E"/>
    <w:rsid w:val="00EA53B6"/>
    <w:rsid w:val="00EB43B4"/>
    <w:rsid w:val="00EB524E"/>
    <w:rsid w:val="00EB578B"/>
    <w:rsid w:val="00EB59D7"/>
    <w:rsid w:val="00EC1390"/>
    <w:rsid w:val="00EC219F"/>
    <w:rsid w:val="00EC292A"/>
    <w:rsid w:val="00EC4E1A"/>
    <w:rsid w:val="00EC61C7"/>
    <w:rsid w:val="00ED165E"/>
    <w:rsid w:val="00ED2BAD"/>
    <w:rsid w:val="00ED3671"/>
    <w:rsid w:val="00ED4115"/>
    <w:rsid w:val="00ED4146"/>
    <w:rsid w:val="00ED5358"/>
    <w:rsid w:val="00EE039E"/>
    <w:rsid w:val="00EE0E68"/>
    <w:rsid w:val="00EE2E04"/>
    <w:rsid w:val="00EE3AB0"/>
    <w:rsid w:val="00EE3B17"/>
    <w:rsid w:val="00EE4B44"/>
    <w:rsid w:val="00EE5231"/>
    <w:rsid w:val="00EE58DA"/>
    <w:rsid w:val="00EE76C1"/>
    <w:rsid w:val="00EE7A2D"/>
    <w:rsid w:val="00EF1D7A"/>
    <w:rsid w:val="00F0089D"/>
    <w:rsid w:val="00F00D50"/>
    <w:rsid w:val="00F029A9"/>
    <w:rsid w:val="00F06C21"/>
    <w:rsid w:val="00F11179"/>
    <w:rsid w:val="00F14996"/>
    <w:rsid w:val="00F30A65"/>
    <w:rsid w:val="00F3115A"/>
    <w:rsid w:val="00F31380"/>
    <w:rsid w:val="00F31F20"/>
    <w:rsid w:val="00F32067"/>
    <w:rsid w:val="00F32CFD"/>
    <w:rsid w:val="00F3391E"/>
    <w:rsid w:val="00F352A0"/>
    <w:rsid w:val="00F35C09"/>
    <w:rsid w:val="00F37163"/>
    <w:rsid w:val="00F4022C"/>
    <w:rsid w:val="00F437D1"/>
    <w:rsid w:val="00F44A8B"/>
    <w:rsid w:val="00F45D0F"/>
    <w:rsid w:val="00F45DB0"/>
    <w:rsid w:val="00F465E3"/>
    <w:rsid w:val="00F46860"/>
    <w:rsid w:val="00F511E8"/>
    <w:rsid w:val="00F55266"/>
    <w:rsid w:val="00F57803"/>
    <w:rsid w:val="00F60B6E"/>
    <w:rsid w:val="00F637A1"/>
    <w:rsid w:val="00F63879"/>
    <w:rsid w:val="00F70EF6"/>
    <w:rsid w:val="00F70F02"/>
    <w:rsid w:val="00F7206A"/>
    <w:rsid w:val="00F74F6E"/>
    <w:rsid w:val="00F76052"/>
    <w:rsid w:val="00F76675"/>
    <w:rsid w:val="00F77D17"/>
    <w:rsid w:val="00F77DD0"/>
    <w:rsid w:val="00F8017B"/>
    <w:rsid w:val="00F83A60"/>
    <w:rsid w:val="00F85BAD"/>
    <w:rsid w:val="00F87E86"/>
    <w:rsid w:val="00F9237B"/>
    <w:rsid w:val="00F94C90"/>
    <w:rsid w:val="00F9594F"/>
    <w:rsid w:val="00F95EE7"/>
    <w:rsid w:val="00F96F8D"/>
    <w:rsid w:val="00F9767F"/>
    <w:rsid w:val="00FA575B"/>
    <w:rsid w:val="00FA5E1A"/>
    <w:rsid w:val="00FA61F4"/>
    <w:rsid w:val="00FA6EBD"/>
    <w:rsid w:val="00FB049D"/>
    <w:rsid w:val="00FB0AFC"/>
    <w:rsid w:val="00FB1289"/>
    <w:rsid w:val="00FB15B8"/>
    <w:rsid w:val="00FB2167"/>
    <w:rsid w:val="00FB39AF"/>
    <w:rsid w:val="00FC2301"/>
    <w:rsid w:val="00FC313D"/>
    <w:rsid w:val="00FC6A34"/>
    <w:rsid w:val="00FC74AC"/>
    <w:rsid w:val="00FC7D3A"/>
    <w:rsid w:val="00FD321C"/>
    <w:rsid w:val="00FD3B83"/>
    <w:rsid w:val="00FD4C1B"/>
    <w:rsid w:val="00FD56D5"/>
    <w:rsid w:val="00FE0350"/>
    <w:rsid w:val="00FE172B"/>
    <w:rsid w:val="00FE33E7"/>
    <w:rsid w:val="00FE3A92"/>
    <w:rsid w:val="00FE7220"/>
    <w:rsid w:val="00FE7982"/>
    <w:rsid w:val="00FE79F4"/>
    <w:rsid w:val="00FF0B87"/>
    <w:rsid w:val="00FF452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BE6D4"/>
  <w15:docId w15:val="{E1E8D5FE-1E20-450F-A37B-8F9BC0DB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Times New Roman"/>
        <w:sz w:val="22"/>
        <w:szCs w:val="16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hAnsi="Liberation Serif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a0"/>
    <w:rsid w:val="000A4479"/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</w:style>
  <w:style w:type="paragraph" w:customStyle="1" w:styleId="TextBodyIndent">
    <w:name w:val="Text Body Indent"/>
    <w:basedOn w:val="a0"/>
    <w:rsid w:val="000A4479"/>
    <w:pPr>
      <w:spacing w:after="120"/>
      <w:ind w:left="283"/>
    </w:p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</w:rPr>
  </w:style>
  <w:style w:type="paragraph" w:styleId="32">
    <w:name w:val="Body Text 3"/>
    <w:basedOn w:val="a0"/>
    <w:rsid w:val="000A4479"/>
    <w:pPr>
      <w:spacing w:after="120"/>
    </w:pPr>
    <w:rPr>
      <w:sz w:val="16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styleId="a">
    <w:name w:val="List Number"/>
    <w:basedOn w:val="a0"/>
    <w:rsid w:val="000A4479"/>
    <w:pPr>
      <w:numPr>
        <w:numId w:val="3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5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hAnsi="Liberation Serif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styleId="aff7">
    <w:name w:val="annotation reference"/>
    <w:basedOn w:val="a1"/>
    <w:uiPriority w:val="99"/>
    <w:semiHidden/>
    <w:unhideWhenUsed/>
    <w:rsid w:val="004A2753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4A2753"/>
    <w:rPr>
      <w:sz w:val="20"/>
      <w:szCs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4A2753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A2753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4A2753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5C7987A652756B696A2F49ED6802ED2D21C0E9DDE51CF3C53526853911DD856A5648C84BB3DA9D477EBC25BD61BB0oBc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DD2D4-8D5D-4A5C-B93F-0834E3C5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GoncharovaMA</cp:lastModifiedBy>
  <cp:revision>9</cp:revision>
  <cp:lastPrinted>2022-04-14T07:34:00Z</cp:lastPrinted>
  <dcterms:created xsi:type="dcterms:W3CDTF">2022-04-13T09:09:00Z</dcterms:created>
  <dcterms:modified xsi:type="dcterms:W3CDTF">2022-04-18T16:04:00Z</dcterms:modified>
  <dc:language>en-US</dc:language>
</cp:coreProperties>
</file>